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DA" w:rsidRPr="00DD61DA" w:rsidRDefault="00DD61DA" w:rsidP="00DD61DA">
      <w:pPr>
        <w:jc w:val="center"/>
        <w:rPr>
          <w:b/>
          <w:sz w:val="22"/>
          <w:szCs w:val="22"/>
        </w:rPr>
      </w:pPr>
      <w:bookmarkStart w:id="0" w:name="_GoBack"/>
      <w:bookmarkEnd w:id="0"/>
      <w:r w:rsidRPr="00DD61DA">
        <w:rPr>
          <w:b/>
          <w:sz w:val="22"/>
          <w:szCs w:val="22"/>
        </w:rPr>
        <w:t>План-конспект</w:t>
      </w:r>
    </w:p>
    <w:p w:rsidR="00DD61DA" w:rsidRPr="00DD61DA" w:rsidRDefault="00DD61DA" w:rsidP="00DD61DA">
      <w:pPr>
        <w:jc w:val="center"/>
        <w:rPr>
          <w:b/>
          <w:sz w:val="22"/>
          <w:szCs w:val="22"/>
        </w:rPr>
      </w:pPr>
      <w:r w:rsidRPr="00DD61DA">
        <w:rPr>
          <w:b/>
          <w:sz w:val="22"/>
          <w:szCs w:val="22"/>
        </w:rPr>
        <w:t xml:space="preserve">проведения классного часа </w:t>
      </w:r>
    </w:p>
    <w:p w:rsidR="00DD61DA" w:rsidRPr="00DD61DA" w:rsidRDefault="00DD61DA" w:rsidP="00DD61DA">
      <w:pPr>
        <w:jc w:val="both"/>
        <w:rPr>
          <w:b/>
          <w:i/>
          <w:sz w:val="22"/>
          <w:szCs w:val="22"/>
        </w:rPr>
      </w:pPr>
      <w:r w:rsidRPr="00DD61DA">
        <w:rPr>
          <w:b/>
          <w:sz w:val="22"/>
          <w:szCs w:val="22"/>
          <w:u w:val="single"/>
        </w:rPr>
        <w:t>Тема</w:t>
      </w:r>
      <w:r w:rsidRPr="00DD61DA">
        <w:rPr>
          <w:b/>
          <w:sz w:val="22"/>
          <w:szCs w:val="22"/>
        </w:rPr>
        <w:t xml:space="preserve"> </w:t>
      </w:r>
      <w:r w:rsidRPr="00DD61DA">
        <w:rPr>
          <w:b/>
          <w:sz w:val="22"/>
          <w:szCs w:val="22"/>
          <w:u w:val="single"/>
        </w:rPr>
        <w:t>классного часа:</w:t>
      </w:r>
      <w:r w:rsidRPr="00DD61DA">
        <w:rPr>
          <w:b/>
          <w:bCs/>
          <w:color w:val="984204"/>
          <w:sz w:val="22"/>
          <w:szCs w:val="22"/>
        </w:rPr>
        <w:t xml:space="preserve"> </w:t>
      </w:r>
      <w:r w:rsidRPr="00DD61DA">
        <w:rPr>
          <w:b/>
          <w:bCs/>
          <w:sz w:val="22"/>
          <w:szCs w:val="22"/>
        </w:rPr>
        <w:t>Георгиевская лента</w:t>
      </w:r>
      <w:r w:rsidRPr="00DD61DA">
        <w:rPr>
          <w:b/>
          <w:i/>
          <w:sz w:val="22"/>
          <w:szCs w:val="22"/>
        </w:rPr>
        <w:t>.</w:t>
      </w:r>
    </w:p>
    <w:p w:rsidR="00DD61DA" w:rsidRPr="00DD61DA" w:rsidRDefault="00DD61DA" w:rsidP="00286D31">
      <w:pPr>
        <w:ind w:left="2268" w:hanging="2268"/>
        <w:jc w:val="both"/>
        <w:rPr>
          <w:sz w:val="22"/>
          <w:szCs w:val="22"/>
        </w:rPr>
      </w:pPr>
      <w:r w:rsidRPr="00DD61DA">
        <w:rPr>
          <w:b/>
          <w:sz w:val="22"/>
          <w:szCs w:val="22"/>
          <w:u w:val="single"/>
        </w:rPr>
        <w:t>Цель классного часа</w:t>
      </w:r>
      <w:r w:rsidR="00960465" w:rsidRPr="00DD61DA">
        <w:rPr>
          <w:rStyle w:val="a5"/>
          <w:color w:val="000000"/>
          <w:sz w:val="22"/>
          <w:szCs w:val="22"/>
          <w:bdr w:val="none" w:sz="0" w:space="0" w:color="auto" w:frame="1"/>
        </w:rPr>
        <w:t>:</w:t>
      </w:r>
      <w:r w:rsidR="00960465" w:rsidRPr="00DD61DA">
        <w:rPr>
          <w:rStyle w:val="apple-converted-space"/>
          <w:color w:val="000000"/>
          <w:sz w:val="22"/>
          <w:szCs w:val="22"/>
        </w:rPr>
        <w:t> </w:t>
      </w:r>
      <w:r w:rsidR="00960465" w:rsidRPr="00DD61DA">
        <w:rPr>
          <w:color w:val="000000"/>
          <w:sz w:val="22"/>
          <w:szCs w:val="22"/>
        </w:rPr>
        <w:t>расширить представление детей о Великой Отечественной войне; познакомить с историей ордена Славы</w:t>
      </w:r>
      <w:r w:rsidR="005C0A3A">
        <w:rPr>
          <w:color w:val="000000"/>
          <w:sz w:val="22"/>
          <w:szCs w:val="22"/>
        </w:rPr>
        <w:t xml:space="preserve"> и георгиевской ленты;</w:t>
      </w:r>
      <w:r w:rsidR="00960465" w:rsidRPr="00DD61DA">
        <w:rPr>
          <w:color w:val="000000"/>
          <w:sz w:val="22"/>
          <w:szCs w:val="22"/>
        </w:rPr>
        <w:t xml:space="preserve"> воспитывать чувство ответственности за свои поступки, уважение к людям старшего поколения; способствовать воспитанию патриотизма, гордости за свою страну и народ; </w:t>
      </w:r>
      <w:r w:rsidR="005C0A3A" w:rsidRPr="00FF55D3">
        <w:rPr>
          <w:sz w:val="22"/>
          <w:szCs w:val="22"/>
        </w:rPr>
        <w:t>побуждать детей к деятельному участию в акциях памяти, оказания помощи ветеранам</w:t>
      </w:r>
      <w:r w:rsidR="00960465" w:rsidRPr="00DD61DA">
        <w:rPr>
          <w:color w:val="000000"/>
          <w:sz w:val="22"/>
          <w:szCs w:val="22"/>
        </w:rPr>
        <w:t>.</w:t>
      </w:r>
    </w:p>
    <w:p w:rsidR="00551F35" w:rsidRPr="00DD61DA" w:rsidRDefault="00DD61DA" w:rsidP="00286D31">
      <w:pPr>
        <w:jc w:val="both"/>
        <w:rPr>
          <w:sz w:val="22"/>
          <w:szCs w:val="22"/>
        </w:rPr>
      </w:pPr>
      <w:r w:rsidRPr="00DD61DA">
        <w:rPr>
          <w:b/>
          <w:sz w:val="22"/>
          <w:szCs w:val="22"/>
          <w:u w:val="single"/>
        </w:rPr>
        <w:t xml:space="preserve">Оборудование: </w:t>
      </w:r>
      <w:r w:rsidRPr="00DD61DA">
        <w:rPr>
          <w:sz w:val="22"/>
          <w:szCs w:val="22"/>
        </w:rPr>
        <w:t>ТСО, плакаты, презентация,</w:t>
      </w:r>
      <w:r w:rsidR="00286D31" w:rsidRPr="00286D31">
        <w:rPr>
          <w:color w:val="000000"/>
          <w:sz w:val="22"/>
          <w:szCs w:val="22"/>
        </w:rPr>
        <w:t xml:space="preserve"> </w:t>
      </w:r>
      <w:r w:rsidR="00286D31" w:rsidRPr="00DD61DA">
        <w:rPr>
          <w:color w:val="000000"/>
          <w:sz w:val="22"/>
          <w:szCs w:val="22"/>
        </w:rPr>
        <w:t>фотографии бойцов Советской армии периода Великой Отечественной войны; рисунки или фотография ордена Славы, ордена Святого Георгия Победоносца.</w:t>
      </w:r>
    </w:p>
    <w:p w:rsidR="00DD61DA" w:rsidRPr="00DD61DA" w:rsidRDefault="00DD61DA" w:rsidP="00286D31">
      <w:pPr>
        <w:tabs>
          <w:tab w:val="left" w:pos="993"/>
        </w:tabs>
        <w:ind w:firstLine="567"/>
        <w:rPr>
          <w:b/>
          <w:sz w:val="22"/>
          <w:szCs w:val="22"/>
        </w:rPr>
      </w:pPr>
      <w:r w:rsidRPr="00DD61DA">
        <w:rPr>
          <w:b/>
          <w:sz w:val="22"/>
          <w:szCs w:val="22"/>
        </w:rPr>
        <w:t>План классного часа</w:t>
      </w:r>
    </w:p>
    <w:p w:rsidR="00286D31" w:rsidRPr="00286D31" w:rsidRDefault="00DD61DA" w:rsidP="00DD61DA">
      <w:pPr>
        <w:widowControl w:val="0"/>
        <w:numPr>
          <w:ilvl w:val="0"/>
          <w:numId w:val="2"/>
        </w:numPr>
        <w:tabs>
          <w:tab w:val="left" w:pos="993"/>
        </w:tabs>
        <w:autoSpaceDE w:val="0"/>
        <w:autoSpaceDN w:val="0"/>
        <w:adjustRightInd w:val="0"/>
        <w:jc w:val="both"/>
        <w:rPr>
          <w:sz w:val="22"/>
          <w:szCs w:val="22"/>
        </w:rPr>
      </w:pPr>
      <w:r w:rsidRPr="00DD61DA">
        <w:rPr>
          <w:sz w:val="22"/>
          <w:szCs w:val="22"/>
        </w:rPr>
        <w:t>Вступительное слово.</w:t>
      </w:r>
      <w:r w:rsidR="00286D31" w:rsidRPr="00286D31">
        <w:rPr>
          <w:color w:val="000000"/>
          <w:sz w:val="22"/>
          <w:szCs w:val="22"/>
        </w:rPr>
        <w:t xml:space="preserve"> </w:t>
      </w:r>
    </w:p>
    <w:p w:rsidR="00286D31" w:rsidRPr="00286D31" w:rsidRDefault="00286D31" w:rsidP="00DD61DA">
      <w:pPr>
        <w:widowControl w:val="0"/>
        <w:numPr>
          <w:ilvl w:val="0"/>
          <w:numId w:val="2"/>
        </w:numPr>
        <w:tabs>
          <w:tab w:val="left" w:pos="993"/>
        </w:tabs>
        <w:autoSpaceDE w:val="0"/>
        <w:autoSpaceDN w:val="0"/>
        <w:adjustRightInd w:val="0"/>
        <w:jc w:val="both"/>
        <w:rPr>
          <w:sz w:val="22"/>
          <w:szCs w:val="22"/>
        </w:rPr>
      </w:pPr>
      <w:r w:rsidRPr="00DD61DA">
        <w:rPr>
          <w:color w:val="000000"/>
          <w:sz w:val="22"/>
          <w:szCs w:val="22"/>
        </w:rPr>
        <w:t>Проблемная ситуация «Про ленточку, совесть и героизм».</w:t>
      </w:r>
      <w:r w:rsidRPr="00286D31">
        <w:rPr>
          <w:color w:val="000000"/>
          <w:sz w:val="22"/>
          <w:szCs w:val="22"/>
        </w:rPr>
        <w:t xml:space="preserve"> </w:t>
      </w:r>
    </w:p>
    <w:p w:rsidR="00DD61DA" w:rsidRPr="00DD61DA" w:rsidRDefault="00286D31" w:rsidP="00DD61DA">
      <w:pPr>
        <w:widowControl w:val="0"/>
        <w:numPr>
          <w:ilvl w:val="0"/>
          <w:numId w:val="2"/>
        </w:numPr>
        <w:tabs>
          <w:tab w:val="left" w:pos="993"/>
        </w:tabs>
        <w:autoSpaceDE w:val="0"/>
        <w:autoSpaceDN w:val="0"/>
        <w:adjustRightInd w:val="0"/>
        <w:jc w:val="both"/>
        <w:rPr>
          <w:sz w:val="22"/>
          <w:szCs w:val="22"/>
        </w:rPr>
      </w:pPr>
      <w:r w:rsidRPr="00DD61DA">
        <w:rPr>
          <w:color w:val="000000"/>
          <w:sz w:val="22"/>
          <w:szCs w:val="22"/>
        </w:rPr>
        <w:t>Беседа по рассказу.</w:t>
      </w:r>
    </w:p>
    <w:p w:rsidR="00DD61DA" w:rsidRPr="00DD61DA" w:rsidRDefault="00DD61DA" w:rsidP="00DD61DA">
      <w:pPr>
        <w:widowControl w:val="0"/>
        <w:numPr>
          <w:ilvl w:val="0"/>
          <w:numId w:val="2"/>
        </w:numPr>
        <w:tabs>
          <w:tab w:val="left" w:pos="993"/>
        </w:tabs>
        <w:autoSpaceDE w:val="0"/>
        <w:autoSpaceDN w:val="0"/>
        <w:adjustRightInd w:val="0"/>
        <w:jc w:val="both"/>
        <w:rPr>
          <w:sz w:val="22"/>
          <w:szCs w:val="22"/>
        </w:rPr>
      </w:pPr>
      <w:r w:rsidRPr="00DD61DA">
        <w:rPr>
          <w:sz w:val="22"/>
          <w:szCs w:val="22"/>
        </w:rPr>
        <w:t>Информационный блок «Георгиевские цвета».</w:t>
      </w:r>
    </w:p>
    <w:p w:rsidR="00DD61DA" w:rsidRPr="00DD61DA" w:rsidRDefault="00DD61DA" w:rsidP="00DD61DA">
      <w:pPr>
        <w:widowControl w:val="0"/>
        <w:numPr>
          <w:ilvl w:val="0"/>
          <w:numId w:val="2"/>
        </w:numPr>
        <w:tabs>
          <w:tab w:val="left" w:pos="993"/>
        </w:tabs>
        <w:autoSpaceDE w:val="0"/>
        <w:autoSpaceDN w:val="0"/>
        <w:adjustRightInd w:val="0"/>
        <w:jc w:val="both"/>
        <w:rPr>
          <w:sz w:val="22"/>
          <w:szCs w:val="22"/>
        </w:rPr>
      </w:pPr>
      <w:r w:rsidRPr="00DD61DA">
        <w:rPr>
          <w:sz w:val="22"/>
          <w:szCs w:val="22"/>
        </w:rPr>
        <w:t>Акция «Георгиевская ленточка» в классе.</w:t>
      </w:r>
    </w:p>
    <w:p w:rsidR="00286D31" w:rsidRPr="00286D31" w:rsidRDefault="00DD61DA" w:rsidP="00DD61DA">
      <w:pPr>
        <w:widowControl w:val="0"/>
        <w:numPr>
          <w:ilvl w:val="0"/>
          <w:numId w:val="2"/>
        </w:numPr>
        <w:tabs>
          <w:tab w:val="left" w:pos="993"/>
        </w:tabs>
        <w:autoSpaceDE w:val="0"/>
        <w:autoSpaceDN w:val="0"/>
        <w:adjustRightInd w:val="0"/>
        <w:jc w:val="both"/>
        <w:rPr>
          <w:sz w:val="22"/>
          <w:szCs w:val="22"/>
        </w:rPr>
      </w:pPr>
      <w:r w:rsidRPr="00DD61DA">
        <w:rPr>
          <w:sz w:val="22"/>
          <w:szCs w:val="22"/>
        </w:rPr>
        <w:t>Организация акции «Георгиевская ленточка» в школе и микрорайоне.</w:t>
      </w:r>
      <w:r w:rsidR="00286D31" w:rsidRPr="00286D31">
        <w:rPr>
          <w:color w:val="000000"/>
          <w:sz w:val="22"/>
          <w:szCs w:val="22"/>
        </w:rPr>
        <w:t xml:space="preserve"> </w:t>
      </w:r>
    </w:p>
    <w:p w:rsidR="00DD61DA" w:rsidRPr="00DD61DA" w:rsidRDefault="00286D31" w:rsidP="00DD61DA">
      <w:pPr>
        <w:widowControl w:val="0"/>
        <w:numPr>
          <w:ilvl w:val="0"/>
          <w:numId w:val="2"/>
        </w:numPr>
        <w:tabs>
          <w:tab w:val="left" w:pos="993"/>
        </w:tabs>
        <w:autoSpaceDE w:val="0"/>
        <w:autoSpaceDN w:val="0"/>
        <w:adjustRightInd w:val="0"/>
        <w:jc w:val="both"/>
        <w:rPr>
          <w:sz w:val="22"/>
          <w:szCs w:val="22"/>
        </w:rPr>
      </w:pPr>
      <w:r w:rsidRPr="00DD61DA">
        <w:rPr>
          <w:color w:val="000000"/>
          <w:sz w:val="22"/>
          <w:szCs w:val="22"/>
        </w:rPr>
        <w:t>Заключительная беседа «Как чтить память?».</w:t>
      </w:r>
    </w:p>
    <w:p w:rsidR="00DD61DA" w:rsidRPr="00DD61DA" w:rsidRDefault="00DD61DA" w:rsidP="00DD61DA">
      <w:pPr>
        <w:widowControl w:val="0"/>
        <w:numPr>
          <w:ilvl w:val="0"/>
          <w:numId w:val="2"/>
        </w:numPr>
        <w:tabs>
          <w:tab w:val="left" w:pos="993"/>
        </w:tabs>
        <w:autoSpaceDE w:val="0"/>
        <w:autoSpaceDN w:val="0"/>
        <w:adjustRightInd w:val="0"/>
        <w:jc w:val="both"/>
        <w:rPr>
          <w:sz w:val="22"/>
          <w:szCs w:val="22"/>
        </w:rPr>
      </w:pPr>
      <w:r w:rsidRPr="00DD61DA">
        <w:rPr>
          <w:sz w:val="22"/>
          <w:szCs w:val="22"/>
        </w:rPr>
        <w:t>Подведение итогов (рефлексия).</w:t>
      </w:r>
    </w:p>
    <w:p w:rsidR="00286D31" w:rsidRDefault="00286D31" w:rsidP="00976A81">
      <w:pPr>
        <w:widowControl w:val="0"/>
        <w:tabs>
          <w:tab w:val="left" w:pos="993"/>
        </w:tabs>
        <w:autoSpaceDE w:val="0"/>
        <w:autoSpaceDN w:val="0"/>
        <w:adjustRightInd w:val="0"/>
        <w:ind w:left="1429"/>
        <w:jc w:val="both"/>
        <w:rPr>
          <w:sz w:val="22"/>
          <w:szCs w:val="22"/>
        </w:rPr>
      </w:pPr>
    </w:p>
    <w:p w:rsidR="00286D31" w:rsidRPr="00286D31" w:rsidRDefault="00286D31" w:rsidP="00286D31">
      <w:pPr>
        <w:widowControl w:val="0"/>
        <w:tabs>
          <w:tab w:val="left" w:pos="993"/>
        </w:tabs>
        <w:autoSpaceDE w:val="0"/>
        <w:autoSpaceDN w:val="0"/>
        <w:adjustRightInd w:val="0"/>
        <w:ind w:firstLine="567"/>
        <w:jc w:val="both"/>
        <w:rPr>
          <w:b/>
          <w:sz w:val="22"/>
          <w:szCs w:val="22"/>
        </w:rPr>
      </w:pPr>
      <w:proofErr w:type="gramStart"/>
      <w:r w:rsidRPr="00286D31">
        <w:rPr>
          <w:b/>
          <w:sz w:val="22"/>
          <w:szCs w:val="22"/>
          <w:lang w:val="en-US"/>
        </w:rPr>
        <w:t>I</w:t>
      </w:r>
      <w:r w:rsidRPr="00286D31">
        <w:rPr>
          <w:b/>
          <w:sz w:val="22"/>
          <w:szCs w:val="22"/>
        </w:rPr>
        <w:t>. Вступительное слово.</w:t>
      </w:r>
      <w:proofErr w:type="gramEnd"/>
      <w:r w:rsidRPr="00286D31">
        <w:rPr>
          <w:b/>
          <w:color w:val="000000"/>
          <w:sz w:val="22"/>
          <w:szCs w:val="22"/>
        </w:rPr>
        <w:t xml:space="preserve"> </w:t>
      </w:r>
    </w:p>
    <w:p w:rsidR="00DD61DA" w:rsidRPr="00DD61DA" w:rsidRDefault="00DD61DA" w:rsidP="00286D31">
      <w:pPr>
        <w:pStyle w:val="a4"/>
        <w:shd w:val="clear" w:color="auto" w:fill="FFFFFF"/>
        <w:spacing w:before="0" w:beforeAutospacing="0" w:after="0" w:afterAutospacing="0"/>
        <w:ind w:firstLine="567"/>
        <w:jc w:val="both"/>
        <w:rPr>
          <w:color w:val="000000"/>
          <w:sz w:val="22"/>
          <w:szCs w:val="22"/>
        </w:rPr>
      </w:pPr>
      <w:r w:rsidRPr="00960465">
        <w:rPr>
          <w:i/>
          <w:color w:val="000000"/>
          <w:sz w:val="22"/>
          <w:szCs w:val="22"/>
        </w:rPr>
        <w:t>Классный руководитель.</w:t>
      </w:r>
      <w:r w:rsidRPr="00DD61DA">
        <w:rPr>
          <w:color w:val="000000"/>
          <w:sz w:val="22"/>
          <w:szCs w:val="22"/>
        </w:rPr>
        <w:t xml:space="preserve"> Близится День Победы. На дорогах появились машины с черно-оранжевыми ленточками, на уликах, в транспорте все чаще встречаешь людей, у которых на груди такая же ленточка - символ памяти, знак преемственности поколений.</w:t>
      </w:r>
    </w:p>
    <w:p w:rsidR="00960465" w:rsidRDefault="00DD61DA" w:rsidP="00286D31">
      <w:pPr>
        <w:tabs>
          <w:tab w:val="left" w:pos="993"/>
        </w:tabs>
        <w:ind w:firstLine="567"/>
        <w:jc w:val="both"/>
        <w:rPr>
          <w:sz w:val="22"/>
          <w:szCs w:val="22"/>
        </w:rPr>
      </w:pPr>
      <w:r w:rsidRPr="00DD61DA">
        <w:rPr>
          <w:color w:val="000000"/>
          <w:sz w:val="22"/>
          <w:szCs w:val="22"/>
        </w:rPr>
        <w:t>Это значит, что в очередной раз стартовала</w:t>
      </w:r>
      <w:r w:rsidR="00960465">
        <w:rPr>
          <w:color w:val="000000"/>
          <w:sz w:val="22"/>
          <w:szCs w:val="22"/>
        </w:rPr>
        <w:t xml:space="preserve"> акция «Георгиевская ленточка», </w:t>
      </w:r>
      <w:r w:rsidR="00960465" w:rsidRPr="00DD61DA">
        <w:rPr>
          <w:sz w:val="22"/>
          <w:szCs w:val="22"/>
        </w:rPr>
        <w:t>приуроченная к годовщине Победы в Великой Отечественной войне</w:t>
      </w:r>
      <w:r w:rsidR="00960465">
        <w:rPr>
          <w:sz w:val="22"/>
          <w:szCs w:val="22"/>
        </w:rPr>
        <w:t xml:space="preserve">. </w:t>
      </w:r>
    </w:p>
    <w:p w:rsidR="00960465" w:rsidRPr="00DD61DA" w:rsidRDefault="00960465" w:rsidP="00286D31">
      <w:pPr>
        <w:tabs>
          <w:tab w:val="left" w:pos="993"/>
        </w:tabs>
        <w:ind w:firstLine="567"/>
        <w:jc w:val="both"/>
        <w:rPr>
          <w:sz w:val="22"/>
          <w:szCs w:val="22"/>
        </w:rPr>
      </w:pPr>
      <w:r w:rsidRPr="00DD61DA">
        <w:rPr>
          <w:sz w:val="22"/>
          <w:szCs w:val="22"/>
        </w:rPr>
        <w:t>Что означает эта ленточка? Почему сейчас она стала символом Победы? В чем смысл этой громкой акции, в которой участвуют миллионы людей в разных странах?</w:t>
      </w:r>
    </w:p>
    <w:p w:rsidR="00DD61DA" w:rsidRPr="00DD61DA" w:rsidRDefault="00DD61DA" w:rsidP="00286D31">
      <w:pPr>
        <w:pStyle w:val="a4"/>
        <w:shd w:val="clear" w:color="auto" w:fill="FFFFFF"/>
        <w:spacing w:before="0" w:beforeAutospacing="0" w:after="0" w:afterAutospacing="0"/>
        <w:ind w:firstLine="567"/>
        <w:jc w:val="both"/>
        <w:rPr>
          <w:color w:val="000000"/>
          <w:sz w:val="22"/>
          <w:szCs w:val="22"/>
        </w:rPr>
      </w:pPr>
      <w:r w:rsidRPr="00DD61DA">
        <w:rPr>
          <w:color w:val="000000"/>
          <w:sz w:val="22"/>
          <w:szCs w:val="22"/>
        </w:rPr>
        <w:t>Георгиевская лента - это элемент многих боевых орденов России, СССР, Российской Федерации. Свое название эта черно-оранжевая лента получила от ордена Святого Георгия Победоносца. Георгиевская лента присутствовала на всех четырех степенях этого боевого ордена, на других наградах императорской России.</w:t>
      </w:r>
    </w:p>
    <w:p w:rsidR="00DD61DA" w:rsidRPr="00DD61DA" w:rsidRDefault="00DD61DA" w:rsidP="00286D31">
      <w:pPr>
        <w:pStyle w:val="a4"/>
        <w:shd w:val="clear" w:color="auto" w:fill="FFFFFF"/>
        <w:spacing w:before="0" w:beforeAutospacing="0" w:after="0" w:afterAutospacing="0"/>
        <w:ind w:firstLine="567"/>
        <w:jc w:val="both"/>
        <w:rPr>
          <w:color w:val="000000"/>
          <w:sz w:val="22"/>
          <w:szCs w:val="22"/>
        </w:rPr>
      </w:pPr>
      <w:r w:rsidRPr="00DD61DA">
        <w:rPr>
          <w:color w:val="000000"/>
          <w:sz w:val="22"/>
          <w:szCs w:val="22"/>
        </w:rPr>
        <w:t>В годы Великой Отечественной войны, 8 сентября 1943 г., в продолжение боевых традиций русской армии был учрежден орден Славы трех степене</w:t>
      </w:r>
      <w:r w:rsidR="005C0A3A">
        <w:rPr>
          <w:color w:val="000000"/>
          <w:sz w:val="22"/>
          <w:szCs w:val="22"/>
        </w:rPr>
        <w:t>й. Его статус</w:t>
      </w:r>
      <w:r w:rsidRPr="00DD61DA">
        <w:rPr>
          <w:color w:val="000000"/>
          <w:sz w:val="22"/>
          <w:szCs w:val="22"/>
        </w:rPr>
        <w:t>, так же как и черно-оранжевая расцветка ленты, напоминал о Георгиевском кресте. Поэтому георгиевскую ленту иногда называют лентой ордена Славы.</w:t>
      </w:r>
    </w:p>
    <w:p w:rsidR="00DD61DA" w:rsidRPr="00DD61DA" w:rsidRDefault="00DD61DA" w:rsidP="00286D31">
      <w:pPr>
        <w:pStyle w:val="a4"/>
        <w:shd w:val="clear" w:color="auto" w:fill="FFFFFF"/>
        <w:spacing w:before="0" w:beforeAutospacing="0" w:after="0" w:afterAutospacing="0"/>
        <w:ind w:firstLine="567"/>
        <w:jc w:val="both"/>
        <w:rPr>
          <w:color w:val="000000"/>
          <w:sz w:val="22"/>
          <w:szCs w:val="22"/>
        </w:rPr>
      </w:pPr>
      <w:r w:rsidRPr="00DD61DA">
        <w:rPr>
          <w:color w:val="000000"/>
          <w:sz w:val="22"/>
          <w:szCs w:val="22"/>
        </w:rPr>
        <w:t>- Приходилось ли вам участвовать в акции «Георгиевская ленточка»?</w:t>
      </w:r>
    </w:p>
    <w:p w:rsidR="00DD61DA" w:rsidRPr="00DD61DA" w:rsidRDefault="00DD61DA" w:rsidP="00286D31">
      <w:pPr>
        <w:pStyle w:val="a4"/>
        <w:shd w:val="clear" w:color="auto" w:fill="FFFFFF"/>
        <w:spacing w:before="0" w:beforeAutospacing="0" w:after="0" w:afterAutospacing="0"/>
        <w:ind w:firstLine="567"/>
        <w:jc w:val="both"/>
        <w:rPr>
          <w:color w:val="000000"/>
          <w:sz w:val="22"/>
          <w:szCs w:val="22"/>
        </w:rPr>
      </w:pPr>
      <w:r w:rsidRPr="00DD61DA">
        <w:rPr>
          <w:color w:val="000000"/>
          <w:sz w:val="22"/>
          <w:szCs w:val="22"/>
        </w:rPr>
        <w:t>- Знаете ли вы, зачем раздают людям эти ленты?</w:t>
      </w:r>
    </w:p>
    <w:p w:rsidR="00DD61DA" w:rsidRPr="00DD61DA" w:rsidRDefault="00DD61DA" w:rsidP="00286D31">
      <w:pPr>
        <w:pStyle w:val="a4"/>
        <w:shd w:val="clear" w:color="auto" w:fill="FFFFFF"/>
        <w:spacing w:before="0" w:beforeAutospacing="0" w:after="0" w:afterAutospacing="0"/>
        <w:ind w:firstLine="567"/>
        <w:jc w:val="both"/>
        <w:rPr>
          <w:color w:val="000000"/>
          <w:sz w:val="22"/>
          <w:szCs w:val="22"/>
        </w:rPr>
      </w:pPr>
      <w:r w:rsidRPr="00DD61DA">
        <w:rPr>
          <w:color w:val="000000"/>
          <w:sz w:val="22"/>
          <w:szCs w:val="22"/>
        </w:rPr>
        <w:t>- Как вы вели себя, получив такую ленту?</w:t>
      </w:r>
    </w:p>
    <w:p w:rsidR="00DD61DA" w:rsidRPr="00DD61DA" w:rsidRDefault="00DD61DA" w:rsidP="00286D31">
      <w:pPr>
        <w:pStyle w:val="a4"/>
        <w:shd w:val="clear" w:color="auto" w:fill="FFFFFF"/>
        <w:spacing w:before="0" w:beforeAutospacing="0" w:after="0" w:afterAutospacing="0"/>
        <w:ind w:firstLine="567"/>
        <w:jc w:val="both"/>
        <w:rPr>
          <w:color w:val="000000"/>
          <w:sz w:val="22"/>
          <w:szCs w:val="22"/>
        </w:rPr>
      </w:pPr>
      <w:r w:rsidRPr="00DD61DA">
        <w:rPr>
          <w:color w:val="000000"/>
          <w:sz w:val="22"/>
          <w:szCs w:val="22"/>
        </w:rPr>
        <w:t>(Дети высказываются.)</w:t>
      </w:r>
    </w:p>
    <w:p w:rsidR="00DD61DA" w:rsidRPr="00DD61DA" w:rsidRDefault="00DD61DA" w:rsidP="00286D31">
      <w:pPr>
        <w:shd w:val="clear" w:color="auto" w:fill="FFFFFF"/>
        <w:spacing w:before="167" w:after="33"/>
        <w:ind w:firstLine="567"/>
        <w:outlineLvl w:val="3"/>
        <w:rPr>
          <w:b/>
          <w:bCs/>
          <w:sz w:val="22"/>
          <w:szCs w:val="22"/>
        </w:rPr>
      </w:pPr>
      <w:r w:rsidRPr="00DD61DA">
        <w:rPr>
          <w:b/>
          <w:bCs/>
          <w:sz w:val="22"/>
          <w:szCs w:val="22"/>
        </w:rPr>
        <w:t>II. Проблемная ситуация «Про ленточку, совесть и героизм»</w:t>
      </w:r>
    </w:p>
    <w:p w:rsidR="00DD61DA" w:rsidRPr="00DD61DA" w:rsidRDefault="00DD61DA" w:rsidP="00286D31">
      <w:pPr>
        <w:shd w:val="clear" w:color="auto" w:fill="FFFFFF"/>
        <w:ind w:firstLine="567"/>
        <w:jc w:val="both"/>
        <w:rPr>
          <w:color w:val="000000"/>
          <w:sz w:val="22"/>
          <w:szCs w:val="22"/>
        </w:rPr>
      </w:pPr>
      <w:r w:rsidRPr="00DD61DA">
        <w:rPr>
          <w:i/>
          <w:color w:val="000000"/>
          <w:sz w:val="22"/>
          <w:szCs w:val="22"/>
        </w:rPr>
        <w:t>Классный руководитель.</w:t>
      </w:r>
      <w:r w:rsidRPr="00DD61DA">
        <w:rPr>
          <w:color w:val="000000"/>
          <w:sz w:val="22"/>
          <w:szCs w:val="22"/>
        </w:rPr>
        <w:t xml:space="preserve"> Я хочу прочитать вам историю, которая произошла с двумя шестиклассниками в День Победы. (Читает.)</w:t>
      </w:r>
    </w:p>
    <w:p w:rsidR="00DD61DA" w:rsidRPr="00DD61DA" w:rsidRDefault="00DD61DA" w:rsidP="00286D31">
      <w:pPr>
        <w:shd w:val="clear" w:color="auto" w:fill="FFFFFF"/>
        <w:ind w:firstLine="567"/>
        <w:jc w:val="both"/>
        <w:rPr>
          <w:color w:val="000000"/>
          <w:sz w:val="22"/>
          <w:szCs w:val="22"/>
        </w:rPr>
      </w:pPr>
      <w:r w:rsidRPr="00DD61DA">
        <w:rPr>
          <w:color w:val="000000"/>
          <w:sz w:val="22"/>
          <w:szCs w:val="22"/>
        </w:rPr>
        <w:t>В День Победы Сережа Иванов проснулся рано - с улицы доносились звуки бодрых военных маршей. Сразу появилось радостное, праздничное настроение. А тут еще и одноклассник позвонил - Димка Егоров, сказал, что на площади гулянье - походная кухня, угощают всех кашей и раздают георгиевские ленточки. Минут через десять друзья уже были там.</w:t>
      </w:r>
    </w:p>
    <w:p w:rsidR="00DD61DA" w:rsidRPr="00DD61DA" w:rsidRDefault="00DD61DA" w:rsidP="00286D31">
      <w:pPr>
        <w:shd w:val="clear" w:color="auto" w:fill="FFFFFF"/>
        <w:ind w:firstLine="567"/>
        <w:jc w:val="both"/>
        <w:rPr>
          <w:color w:val="000000"/>
          <w:sz w:val="22"/>
          <w:szCs w:val="22"/>
        </w:rPr>
      </w:pPr>
      <w:r w:rsidRPr="00DD61DA">
        <w:rPr>
          <w:color w:val="000000"/>
          <w:sz w:val="22"/>
          <w:szCs w:val="22"/>
        </w:rPr>
        <w:t>Первым делом встали в очередь за ленточками. Набрали штук 20, сказали, что берут на весь класс. Часа два гуляли ребята по площади: и каши наелись, и песен напелись, и всяких выступлений насмотрелись, но никого из класса так и не встретили. Что же делать с ленточками? И тут по площади промчался мотоциклист - черная кожаная куртка, шлем, черные перчатки - и весь с ног до головы увешан черно-желтыми ленточками, которые развевались по ветру, как пламя.</w:t>
      </w:r>
    </w:p>
    <w:p w:rsidR="00DD61DA" w:rsidRPr="00DD61DA" w:rsidRDefault="00DD61DA" w:rsidP="00286D31">
      <w:pPr>
        <w:shd w:val="clear" w:color="auto" w:fill="FFFFFF"/>
        <w:ind w:firstLine="567"/>
        <w:jc w:val="both"/>
        <w:rPr>
          <w:color w:val="000000"/>
          <w:sz w:val="22"/>
          <w:szCs w:val="22"/>
        </w:rPr>
      </w:pPr>
      <w:r w:rsidRPr="00DD61DA">
        <w:rPr>
          <w:color w:val="000000"/>
          <w:sz w:val="22"/>
          <w:szCs w:val="22"/>
        </w:rPr>
        <w:t xml:space="preserve">- А чем мы хуже? - решили друзья. Сели на скамеечку и начали завязывать на себе ленты - на руках, на шее, на поясе, на голове. Скоро мальчишки стали похожи на индейцев из племени </w:t>
      </w:r>
      <w:proofErr w:type="spellStart"/>
      <w:r w:rsidRPr="00DD61DA">
        <w:rPr>
          <w:color w:val="000000"/>
          <w:sz w:val="22"/>
          <w:szCs w:val="22"/>
        </w:rPr>
        <w:t>тамбу-ламбу</w:t>
      </w:r>
      <w:proofErr w:type="spellEnd"/>
      <w:r w:rsidRPr="00DD61DA">
        <w:rPr>
          <w:color w:val="000000"/>
          <w:sz w:val="22"/>
          <w:szCs w:val="22"/>
        </w:rPr>
        <w:t>. Посмотрели друг на друга и со смеху покатились.</w:t>
      </w:r>
    </w:p>
    <w:p w:rsidR="00DD61DA" w:rsidRPr="00DD61DA" w:rsidRDefault="00DD61DA" w:rsidP="00286D31">
      <w:pPr>
        <w:shd w:val="clear" w:color="auto" w:fill="FFFFFF"/>
        <w:ind w:firstLine="567"/>
        <w:jc w:val="both"/>
        <w:rPr>
          <w:color w:val="000000"/>
          <w:sz w:val="22"/>
          <w:szCs w:val="22"/>
        </w:rPr>
      </w:pPr>
      <w:r w:rsidRPr="00DD61DA">
        <w:rPr>
          <w:color w:val="000000"/>
          <w:sz w:val="22"/>
          <w:szCs w:val="22"/>
        </w:rPr>
        <w:t>А тут на лавочку рядом с ними присел дед, за сердце держится, наклонился вперед, видать, плохо старику. Рядом примостилась внучка, девчонка лет пяти, гладит деда по руке, что-то лопочет про лекарство в правом кармане.</w:t>
      </w:r>
    </w:p>
    <w:p w:rsidR="00DD61DA" w:rsidRPr="00DD61DA" w:rsidRDefault="00DD61DA" w:rsidP="00286D31">
      <w:pPr>
        <w:shd w:val="clear" w:color="auto" w:fill="FFFFFF"/>
        <w:ind w:firstLine="567"/>
        <w:jc w:val="both"/>
        <w:rPr>
          <w:color w:val="000000"/>
          <w:sz w:val="22"/>
          <w:szCs w:val="22"/>
        </w:rPr>
      </w:pPr>
      <w:r w:rsidRPr="00DD61DA">
        <w:rPr>
          <w:color w:val="000000"/>
          <w:sz w:val="22"/>
          <w:szCs w:val="22"/>
        </w:rPr>
        <w:t>Внезапно на Серегу напал приступ великодушия - сорвал с руки ленточку и протянул старику:</w:t>
      </w:r>
    </w:p>
    <w:p w:rsidR="00DD61DA" w:rsidRPr="00DD61DA" w:rsidRDefault="00DD61DA" w:rsidP="00286D31">
      <w:pPr>
        <w:shd w:val="clear" w:color="auto" w:fill="FFFFFF"/>
        <w:ind w:firstLine="567"/>
        <w:jc w:val="both"/>
        <w:rPr>
          <w:color w:val="000000"/>
          <w:sz w:val="22"/>
          <w:szCs w:val="22"/>
        </w:rPr>
      </w:pPr>
      <w:r w:rsidRPr="00DD61DA">
        <w:rPr>
          <w:color w:val="000000"/>
          <w:sz w:val="22"/>
          <w:szCs w:val="22"/>
        </w:rPr>
        <w:t>- Нате, с праздником вас, с Днем Победы!</w:t>
      </w:r>
    </w:p>
    <w:p w:rsidR="00DD61DA" w:rsidRPr="00DD61DA" w:rsidRDefault="00DD61DA" w:rsidP="00286D31">
      <w:pPr>
        <w:shd w:val="clear" w:color="auto" w:fill="FFFFFF"/>
        <w:ind w:firstLine="567"/>
        <w:jc w:val="both"/>
        <w:rPr>
          <w:color w:val="000000"/>
          <w:sz w:val="22"/>
          <w:szCs w:val="22"/>
        </w:rPr>
      </w:pPr>
      <w:r w:rsidRPr="00DD61DA">
        <w:rPr>
          <w:color w:val="000000"/>
          <w:sz w:val="22"/>
          <w:szCs w:val="22"/>
        </w:rPr>
        <w:t>Дед ничего не ответил, только сме</w:t>
      </w:r>
      <w:r w:rsidR="00A53181">
        <w:rPr>
          <w:color w:val="000000"/>
          <w:sz w:val="22"/>
          <w:szCs w:val="22"/>
        </w:rPr>
        <w:t>рил мальчишек усталым и грустным</w:t>
      </w:r>
      <w:r w:rsidRPr="00DD61DA">
        <w:rPr>
          <w:color w:val="000000"/>
          <w:sz w:val="22"/>
          <w:szCs w:val="22"/>
        </w:rPr>
        <w:t xml:space="preserve"> взглядом.</w:t>
      </w:r>
    </w:p>
    <w:p w:rsidR="00DD61DA" w:rsidRPr="00DD61DA" w:rsidRDefault="00DD61DA" w:rsidP="00286D31">
      <w:pPr>
        <w:shd w:val="clear" w:color="auto" w:fill="FFFFFF"/>
        <w:ind w:firstLine="567"/>
        <w:jc w:val="both"/>
        <w:rPr>
          <w:color w:val="000000"/>
          <w:sz w:val="22"/>
          <w:szCs w:val="22"/>
        </w:rPr>
      </w:pPr>
      <w:r w:rsidRPr="00DD61DA">
        <w:rPr>
          <w:color w:val="000000"/>
          <w:sz w:val="22"/>
          <w:szCs w:val="22"/>
        </w:rPr>
        <w:t>- Берите, это же акция «Георгиевская ленточка», - настаивал Димка. |</w:t>
      </w:r>
    </w:p>
    <w:p w:rsidR="00DD61DA" w:rsidRPr="00DD61DA" w:rsidRDefault="00DD61DA" w:rsidP="00286D31">
      <w:pPr>
        <w:shd w:val="clear" w:color="auto" w:fill="FFFFFF"/>
        <w:ind w:firstLine="567"/>
        <w:jc w:val="both"/>
        <w:rPr>
          <w:color w:val="000000"/>
          <w:sz w:val="22"/>
          <w:szCs w:val="22"/>
        </w:rPr>
      </w:pPr>
      <w:r w:rsidRPr="00DD61DA">
        <w:rPr>
          <w:color w:val="000000"/>
          <w:sz w:val="22"/>
          <w:szCs w:val="22"/>
        </w:rPr>
        <w:t>Дед задумчиво покачал головой и отвел глаза. И тут внучка тихо заметила:</w:t>
      </w:r>
    </w:p>
    <w:p w:rsidR="00DD61DA" w:rsidRPr="00DD61DA" w:rsidRDefault="00DD61DA" w:rsidP="00286D31">
      <w:pPr>
        <w:shd w:val="clear" w:color="auto" w:fill="FFFFFF"/>
        <w:ind w:firstLine="567"/>
        <w:jc w:val="both"/>
        <w:rPr>
          <w:color w:val="000000"/>
          <w:sz w:val="22"/>
          <w:szCs w:val="22"/>
        </w:rPr>
      </w:pPr>
      <w:r w:rsidRPr="00DD61DA">
        <w:rPr>
          <w:color w:val="000000"/>
          <w:sz w:val="22"/>
          <w:szCs w:val="22"/>
        </w:rPr>
        <w:t>- А у дедушки уже есть такие, только он эти ленточки никому не отдаст...</w:t>
      </w:r>
    </w:p>
    <w:p w:rsidR="00DD61DA" w:rsidRPr="00DD61DA" w:rsidRDefault="00DD61DA" w:rsidP="00286D31">
      <w:pPr>
        <w:shd w:val="clear" w:color="auto" w:fill="FFFFFF"/>
        <w:ind w:firstLine="567"/>
        <w:jc w:val="both"/>
        <w:rPr>
          <w:color w:val="000000"/>
          <w:sz w:val="22"/>
          <w:szCs w:val="22"/>
        </w:rPr>
      </w:pPr>
      <w:r w:rsidRPr="00DD61DA">
        <w:rPr>
          <w:color w:val="000000"/>
          <w:sz w:val="22"/>
          <w:szCs w:val="22"/>
        </w:rPr>
        <w:t>Она потянула деда за руку, которую он держал на груди, и друзья увидели три звезды на черно-оранжевых ленточках. Что это были за ордена, ребята не знали. Но, видать, дед был настоящим героем.</w:t>
      </w:r>
    </w:p>
    <w:p w:rsidR="00DD61DA" w:rsidRPr="00DD61DA" w:rsidRDefault="00DD61DA" w:rsidP="00286D31">
      <w:pPr>
        <w:shd w:val="clear" w:color="auto" w:fill="FFFFFF"/>
        <w:ind w:firstLine="567"/>
        <w:jc w:val="both"/>
        <w:rPr>
          <w:color w:val="000000"/>
          <w:sz w:val="22"/>
          <w:szCs w:val="22"/>
        </w:rPr>
      </w:pPr>
      <w:r w:rsidRPr="00DD61DA">
        <w:rPr>
          <w:color w:val="000000"/>
          <w:sz w:val="22"/>
          <w:szCs w:val="22"/>
        </w:rPr>
        <w:t>Несколько минут продолжалось молчание, потом друзья, не сговариваясь, сорвали с себя все ленточки, положили их на скамейку и отправились по домам.</w:t>
      </w:r>
    </w:p>
    <w:p w:rsidR="00DD61DA" w:rsidRPr="00DD61DA" w:rsidRDefault="00DD61DA" w:rsidP="00286D31">
      <w:pPr>
        <w:shd w:val="clear" w:color="auto" w:fill="FFFFFF"/>
        <w:ind w:firstLine="567"/>
        <w:jc w:val="both"/>
        <w:rPr>
          <w:color w:val="000000"/>
          <w:sz w:val="22"/>
          <w:szCs w:val="22"/>
        </w:rPr>
      </w:pPr>
      <w:r w:rsidRPr="00DD61DA">
        <w:rPr>
          <w:color w:val="000000"/>
          <w:sz w:val="22"/>
          <w:szCs w:val="22"/>
        </w:rPr>
        <w:t>По дороге даже не разговаривали. Стыдно было...</w:t>
      </w:r>
    </w:p>
    <w:p w:rsidR="00DD61DA" w:rsidRPr="00DD61DA" w:rsidRDefault="00DD61DA" w:rsidP="00286D31">
      <w:pPr>
        <w:shd w:val="clear" w:color="auto" w:fill="FFFFFF"/>
        <w:spacing w:before="167" w:after="33"/>
        <w:ind w:firstLine="567"/>
        <w:outlineLvl w:val="3"/>
        <w:rPr>
          <w:b/>
          <w:bCs/>
          <w:sz w:val="22"/>
          <w:szCs w:val="22"/>
        </w:rPr>
      </w:pPr>
      <w:r w:rsidRPr="00DD61DA">
        <w:rPr>
          <w:b/>
          <w:bCs/>
          <w:sz w:val="22"/>
          <w:szCs w:val="22"/>
        </w:rPr>
        <w:t>III. Беседа по рассказу</w:t>
      </w:r>
    </w:p>
    <w:p w:rsidR="00DD61DA" w:rsidRPr="00DD61DA" w:rsidRDefault="00DD61DA" w:rsidP="00DD61DA">
      <w:pPr>
        <w:shd w:val="clear" w:color="auto" w:fill="FFFFFF"/>
        <w:ind w:firstLine="502"/>
        <w:jc w:val="both"/>
        <w:rPr>
          <w:color w:val="000000"/>
          <w:sz w:val="22"/>
          <w:szCs w:val="22"/>
        </w:rPr>
      </w:pPr>
      <w:r w:rsidRPr="00DD61DA">
        <w:rPr>
          <w:b/>
          <w:bCs/>
          <w:color w:val="000000"/>
          <w:sz w:val="22"/>
          <w:szCs w:val="22"/>
        </w:rPr>
        <w:t>Классный руководитель.</w:t>
      </w:r>
      <w:r w:rsidRPr="00DD61DA">
        <w:rPr>
          <w:color w:val="000000"/>
          <w:sz w:val="22"/>
          <w:szCs w:val="22"/>
        </w:rPr>
        <w:t> Вот такая история, участником которой мог стать любой из вас.</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Можно ли сказать, что герои этого рассказа хорошие ребята? (Да, заботились о других - ленточек набрали на весь класс, старика пожалели, совесть у них заговорила.)</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А что они сделали не так? (Обвешались ленточками, с ветераном говорили неуважительно.)</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Почему они решили, что надо обвешаться этими ленточками? (Они подражали мотоциклисту, им показалось, что это круто и модно.)</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Подражать другим - это хорошо или плохо? (Смотря чему подражать, нужно думать.)</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Есть ли у этих ребят критическое мышление? (Наверное, нет, иначе бы они смогли дать оценку наряду мотоциклиста и не стали бы подражать ему.)</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Во время проведения акции встречались ли вам люди, подобные этому мотоциклисту?</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А что плохого в том, чтобы обвешаться георгиевскими ленточками? (Эти ленточки не для моды и крутизны, а символ памяти о прошедшей войне, о подвигах наших прадедов, их нужно носить на груди, у сердца, не цеплять где попало.)</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Почему старик отказался взять георгиевскую ленточку? (Наверное, ему было противно видеть, как легкомысленно относятся ребята к этой ленте.)</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Так какой же орден был на груди старика? Три звезды на георгиевских лентах? (Орден Славы всех трех степеней.)</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Герои той истории тоже хотели узнать, что это за орден, поэтому дома сразу же достали энциклопедию и все узнали. Узнали, что на груди у старика были все три ордена Славы: I степени - золотой, а II и III - серебряные.</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Узнали, что орденом этим награждали не командиров, а только Рядовых и сержантов.</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xml:space="preserve">И что ордена эти вручали только за личный подвиг на поле боя и в строгой последовательности - от низшей степени </w:t>
      </w:r>
      <w:proofErr w:type="gramStart"/>
      <w:r w:rsidRPr="00DD61DA">
        <w:rPr>
          <w:color w:val="000000"/>
          <w:sz w:val="22"/>
          <w:szCs w:val="22"/>
        </w:rPr>
        <w:t>к</w:t>
      </w:r>
      <w:proofErr w:type="gramEnd"/>
      <w:r w:rsidRPr="00DD61DA">
        <w:rPr>
          <w:color w:val="000000"/>
          <w:sz w:val="22"/>
          <w:szCs w:val="22"/>
        </w:rPr>
        <w:t xml:space="preserve"> высшей.</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Того, кто получил орден всех трех степеней, называли полным кавалером ордена Славы. И таких на многомиллионную страну было всего 2656 человек, 4 из них - женщины.</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Но почему промолчал старик, почему не объяснил всего этого ребятам? (Плохо себя чувствовал, устал, не верил в современную молодежь, думал, у них одни развлечения на уме, не хотел ввязываться в спор и т. п.)</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А что бы вы сказали этим ребятам на месте старика-героя, чтобы не обидеть их, а вразумить?</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(Дети высказываются.)</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Да, георгиевская ленточка сейчас стала доступна всем, а когда-то получали ее вместе с орденом Славы за личный подвиг на поле боя.</w:t>
      </w:r>
    </w:p>
    <w:p w:rsidR="00A53181" w:rsidRPr="00FF55D3" w:rsidRDefault="00A53181" w:rsidP="00976A81">
      <w:pPr>
        <w:tabs>
          <w:tab w:val="left" w:pos="993"/>
        </w:tabs>
        <w:spacing w:before="240"/>
        <w:ind w:firstLine="567"/>
        <w:rPr>
          <w:b/>
          <w:sz w:val="22"/>
          <w:szCs w:val="22"/>
        </w:rPr>
      </w:pPr>
      <w:r w:rsidRPr="00FF55D3">
        <w:rPr>
          <w:b/>
          <w:sz w:val="22"/>
          <w:szCs w:val="22"/>
        </w:rPr>
        <w:t>I</w:t>
      </w:r>
      <w:r w:rsidR="00C02E22">
        <w:rPr>
          <w:b/>
          <w:sz w:val="22"/>
          <w:szCs w:val="22"/>
          <w:lang w:val="en-US"/>
        </w:rPr>
        <w:t>V</w:t>
      </w:r>
      <w:r w:rsidRPr="00FF55D3">
        <w:rPr>
          <w:b/>
          <w:sz w:val="22"/>
          <w:szCs w:val="22"/>
        </w:rPr>
        <w:t>.</w:t>
      </w:r>
      <w:r w:rsidRPr="00FF55D3">
        <w:rPr>
          <w:b/>
          <w:sz w:val="22"/>
          <w:szCs w:val="22"/>
        </w:rPr>
        <w:tab/>
        <w:t>Информационный блок «Георгиевские цвета»</w:t>
      </w:r>
    </w:p>
    <w:p w:rsidR="00A53181" w:rsidRPr="00FF55D3" w:rsidRDefault="00A53181" w:rsidP="00C02E22">
      <w:pPr>
        <w:tabs>
          <w:tab w:val="left" w:pos="993"/>
        </w:tabs>
        <w:ind w:firstLine="567"/>
        <w:jc w:val="both"/>
        <w:rPr>
          <w:sz w:val="22"/>
          <w:szCs w:val="22"/>
        </w:rPr>
      </w:pPr>
      <w:r w:rsidRPr="00FF55D3">
        <w:rPr>
          <w:sz w:val="22"/>
          <w:szCs w:val="22"/>
        </w:rPr>
        <w:t>Рассказ сопровождается слайдами из презентации.</w:t>
      </w:r>
    </w:p>
    <w:p w:rsidR="00A53181" w:rsidRPr="00FF55D3" w:rsidRDefault="00A53181" w:rsidP="00C02E22">
      <w:pPr>
        <w:tabs>
          <w:tab w:val="left" w:pos="993"/>
        </w:tabs>
        <w:ind w:firstLine="567"/>
        <w:jc w:val="both"/>
        <w:rPr>
          <w:sz w:val="22"/>
          <w:szCs w:val="22"/>
        </w:rPr>
      </w:pPr>
      <w:r w:rsidRPr="00FF55D3">
        <w:rPr>
          <w:sz w:val="22"/>
          <w:szCs w:val="22"/>
        </w:rPr>
        <w:t>Георгиевская ленточка получила свое название от ордена Святого Георгия. Этот орден был учрежден в России в 1769 году. Он назван по имени святого Георгия, покровителя русского воинства.</w:t>
      </w:r>
    </w:p>
    <w:p w:rsidR="00A53181" w:rsidRPr="00FF55D3" w:rsidRDefault="00A53181" w:rsidP="00C02E22">
      <w:pPr>
        <w:tabs>
          <w:tab w:val="left" w:pos="993"/>
        </w:tabs>
        <w:ind w:firstLine="567"/>
        <w:jc w:val="both"/>
        <w:rPr>
          <w:sz w:val="22"/>
          <w:szCs w:val="22"/>
        </w:rPr>
      </w:pPr>
      <w:r w:rsidRPr="00FF55D3">
        <w:rPr>
          <w:sz w:val="22"/>
          <w:szCs w:val="22"/>
        </w:rPr>
        <w:t>Святой Георгий – великомученик. Он был замучен и убит врагами христианства – язычниками. За мужество и за духов</w:t>
      </w:r>
      <w:r w:rsidRPr="00FF55D3">
        <w:rPr>
          <w:sz w:val="22"/>
          <w:szCs w:val="22"/>
        </w:rPr>
        <w:softHyphen/>
        <w:t>ную победу над мучителями, которые не смогли заставить его отказаться от христианства, а также за чудодейственную помощь людям в опасности святого Георгия называют еще Победоносцем.</w:t>
      </w:r>
    </w:p>
    <w:p w:rsidR="00A53181" w:rsidRPr="00FF55D3" w:rsidRDefault="00A53181" w:rsidP="00C02E22">
      <w:pPr>
        <w:tabs>
          <w:tab w:val="left" w:pos="993"/>
        </w:tabs>
        <w:ind w:firstLine="567"/>
        <w:jc w:val="both"/>
        <w:rPr>
          <w:sz w:val="22"/>
          <w:szCs w:val="22"/>
        </w:rPr>
      </w:pPr>
      <w:r w:rsidRPr="00FF55D3">
        <w:rPr>
          <w:sz w:val="22"/>
          <w:szCs w:val="22"/>
        </w:rPr>
        <w:t>На иконах святой Георгий изображается сидящим на белом коне и поражающим копьем змея. Это изображение основано на предании и относится к посмертным чудесам святого великомученика Георгия.</w:t>
      </w:r>
    </w:p>
    <w:p w:rsidR="00A53181" w:rsidRPr="00FF55D3" w:rsidRDefault="00A53181" w:rsidP="00C02E22">
      <w:pPr>
        <w:tabs>
          <w:tab w:val="left" w:pos="993"/>
        </w:tabs>
        <w:ind w:firstLine="567"/>
        <w:jc w:val="both"/>
        <w:rPr>
          <w:sz w:val="22"/>
          <w:szCs w:val="22"/>
        </w:rPr>
      </w:pPr>
      <w:r w:rsidRPr="00FF55D3">
        <w:rPr>
          <w:sz w:val="22"/>
          <w:szCs w:val="22"/>
        </w:rPr>
        <w:t>Рассказывают, что недалеко от места, где родился святой Георгий, в озере жил змей, который часто пожирал людей той местности. Чтобы утолить ярость змея, люди регулярно по жребию отдавали ему на съедение юношу или девушку. Однажды жребий выпал на дочь правителя той местности. Ее отвели к берегу озера и привязали, где она в ужасе стала ожидать появления змея.</w:t>
      </w:r>
    </w:p>
    <w:p w:rsidR="00A53181" w:rsidRPr="00FF55D3" w:rsidRDefault="00A53181" w:rsidP="00C02E22">
      <w:pPr>
        <w:tabs>
          <w:tab w:val="left" w:pos="993"/>
        </w:tabs>
        <w:ind w:firstLine="567"/>
        <w:jc w:val="both"/>
        <w:rPr>
          <w:sz w:val="22"/>
          <w:szCs w:val="22"/>
        </w:rPr>
      </w:pPr>
      <w:r w:rsidRPr="00FF55D3">
        <w:rPr>
          <w:sz w:val="22"/>
          <w:szCs w:val="22"/>
        </w:rPr>
        <w:t>Когда же зверь стал приближаться к ней, вдруг появился на белом коне светлый юноша, который копьем поразил змея и спас девушку. Этот юноша был святой великомученик Георгий.</w:t>
      </w:r>
    </w:p>
    <w:p w:rsidR="00A53181" w:rsidRPr="00FF55D3" w:rsidRDefault="00A53181" w:rsidP="00C02E22">
      <w:pPr>
        <w:tabs>
          <w:tab w:val="left" w:pos="993"/>
        </w:tabs>
        <w:ind w:firstLine="567"/>
        <w:jc w:val="both"/>
        <w:rPr>
          <w:sz w:val="22"/>
          <w:szCs w:val="22"/>
        </w:rPr>
      </w:pPr>
      <w:r w:rsidRPr="00FF55D3">
        <w:rPr>
          <w:sz w:val="22"/>
          <w:szCs w:val="22"/>
        </w:rPr>
        <w:t>Таким чудесным явлением он прекратил уничтожение юношей и девушек в родной земле и обратил к Христу жителей той страны, которые до этого были язычниками.</w:t>
      </w:r>
    </w:p>
    <w:p w:rsidR="00A53181" w:rsidRPr="00FF55D3" w:rsidRDefault="00A53181" w:rsidP="00C02E22">
      <w:pPr>
        <w:tabs>
          <w:tab w:val="left" w:pos="993"/>
        </w:tabs>
        <w:ind w:firstLine="567"/>
        <w:jc w:val="both"/>
        <w:rPr>
          <w:sz w:val="22"/>
          <w:szCs w:val="22"/>
        </w:rPr>
      </w:pPr>
      <w:r w:rsidRPr="00FF55D3">
        <w:rPr>
          <w:sz w:val="22"/>
          <w:szCs w:val="22"/>
        </w:rPr>
        <w:t>В России очень любили и почитали святого великомученика Георгия. Поэтому дали его имя самому почетному военному ордену. Этим орденом награждались только офицеры и генералы за личные боевые заслуги.</w:t>
      </w:r>
    </w:p>
    <w:p w:rsidR="00C02E22" w:rsidRPr="00DD61DA" w:rsidRDefault="00C02E22" w:rsidP="00C02E22">
      <w:pPr>
        <w:shd w:val="clear" w:color="auto" w:fill="FFFFFF"/>
        <w:ind w:firstLine="502"/>
        <w:jc w:val="both"/>
        <w:rPr>
          <w:color w:val="000000"/>
          <w:sz w:val="22"/>
          <w:szCs w:val="22"/>
        </w:rPr>
      </w:pPr>
      <w:r w:rsidRPr="00DD61DA">
        <w:rPr>
          <w:b/>
          <w:bCs/>
          <w:color w:val="000000"/>
          <w:sz w:val="22"/>
          <w:szCs w:val="22"/>
        </w:rPr>
        <w:t>Личный подвиг на поле боя</w:t>
      </w:r>
    </w:p>
    <w:p w:rsidR="00C02E22" w:rsidRPr="00DD61DA" w:rsidRDefault="00C02E22" w:rsidP="00C02E22">
      <w:pPr>
        <w:shd w:val="clear" w:color="auto" w:fill="FFFFFF"/>
        <w:ind w:firstLine="502"/>
        <w:jc w:val="both"/>
        <w:rPr>
          <w:color w:val="000000"/>
          <w:sz w:val="22"/>
          <w:szCs w:val="22"/>
        </w:rPr>
      </w:pPr>
      <w:r w:rsidRPr="00DD61DA">
        <w:rPr>
          <w:color w:val="000000"/>
          <w:sz w:val="22"/>
          <w:szCs w:val="22"/>
        </w:rPr>
        <w:t>В Указе об учреждении ордена Славы четко написано, за что вручается этот орден и что такое личный подвиг на поле боя. Прочитаем лишь несколько строк (читают по очереди каждую строку):</w:t>
      </w:r>
    </w:p>
    <w:p w:rsidR="00C02E22" w:rsidRPr="00DD61DA" w:rsidRDefault="00C02E22" w:rsidP="00C02E22">
      <w:pPr>
        <w:shd w:val="clear" w:color="auto" w:fill="FFFFFF"/>
        <w:ind w:firstLine="502"/>
        <w:jc w:val="both"/>
        <w:rPr>
          <w:color w:val="000000"/>
          <w:sz w:val="22"/>
          <w:szCs w:val="22"/>
        </w:rPr>
      </w:pPr>
      <w:r w:rsidRPr="00DD61DA">
        <w:rPr>
          <w:color w:val="000000"/>
          <w:sz w:val="22"/>
          <w:szCs w:val="22"/>
        </w:rPr>
        <w:t>• Находясь в загоревшемся танке, продолжить выполнять боевую задачу.</w:t>
      </w:r>
    </w:p>
    <w:p w:rsidR="00C02E22" w:rsidRPr="00DD61DA" w:rsidRDefault="00C02E22" w:rsidP="00C02E22">
      <w:pPr>
        <w:shd w:val="clear" w:color="auto" w:fill="FFFFFF"/>
        <w:ind w:firstLine="502"/>
        <w:jc w:val="both"/>
        <w:rPr>
          <w:color w:val="000000"/>
          <w:sz w:val="22"/>
          <w:szCs w:val="22"/>
        </w:rPr>
      </w:pPr>
      <w:r w:rsidRPr="00DD61DA">
        <w:rPr>
          <w:color w:val="000000"/>
          <w:sz w:val="22"/>
          <w:szCs w:val="22"/>
        </w:rPr>
        <w:t>• В минуту опасности спасти знамя своей части от захвата противником.</w:t>
      </w:r>
    </w:p>
    <w:p w:rsidR="00C02E22" w:rsidRPr="00DD61DA" w:rsidRDefault="00C02E22" w:rsidP="00C02E22">
      <w:pPr>
        <w:shd w:val="clear" w:color="auto" w:fill="FFFFFF"/>
        <w:ind w:firstLine="502"/>
        <w:jc w:val="both"/>
        <w:rPr>
          <w:color w:val="000000"/>
          <w:sz w:val="22"/>
          <w:szCs w:val="22"/>
        </w:rPr>
      </w:pPr>
      <w:r w:rsidRPr="00DD61DA">
        <w:rPr>
          <w:color w:val="000000"/>
          <w:sz w:val="22"/>
          <w:szCs w:val="22"/>
        </w:rPr>
        <w:t>• Из личного оружия меткой стрельбой уничтожить от 10 до 50 солдат и офицеров противника.</w:t>
      </w:r>
    </w:p>
    <w:p w:rsidR="00C02E22" w:rsidRPr="00DD61DA" w:rsidRDefault="00C02E22" w:rsidP="00C02E22">
      <w:pPr>
        <w:shd w:val="clear" w:color="auto" w:fill="FFFFFF"/>
        <w:ind w:firstLine="502"/>
        <w:jc w:val="both"/>
        <w:rPr>
          <w:color w:val="000000"/>
          <w:sz w:val="22"/>
          <w:szCs w:val="22"/>
        </w:rPr>
      </w:pPr>
      <w:r w:rsidRPr="00DD61DA">
        <w:rPr>
          <w:color w:val="000000"/>
          <w:sz w:val="22"/>
          <w:szCs w:val="22"/>
        </w:rPr>
        <w:t>• Лично захватить в плен вражеского офицера.</w:t>
      </w:r>
    </w:p>
    <w:p w:rsidR="00C02E22" w:rsidRPr="00DD61DA" w:rsidRDefault="00C02E22" w:rsidP="00C02E22">
      <w:pPr>
        <w:shd w:val="clear" w:color="auto" w:fill="FFFFFF"/>
        <w:ind w:firstLine="502"/>
        <w:jc w:val="both"/>
        <w:rPr>
          <w:color w:val="000000"/>
          <w:sz w:val="22"/>
          <w:szCs w:val="22"/>
        </w:rPr>
      </w:pPr>
      <w:r w:rsidRPr="00DD61DA">
        <w:rPr>
          <w:color w:val="000000"/>
          <w:sz w:val="22"/>
          <w:szCs w:val="22"/>
        </w:rPr>
        <w:t>• Будучи в ночной вылазке, уничтожить склад противника с военным имуществом.</w:t>
      </w:r>
    </w:p>
    <w:p w:rsidR="00C02E22" w:rsidRPr="00DD61DA" w:rsidRDefault="00C02E22" w:rsidP="00C02E22">
      <w:pPr>
        <w:shd w:val="clear" w:color="auto" w:fill="FFFFFF"/>
        <w:ind w:firstLine="502"/>
        <w:jc w:val="both"/>
        <w:rPr>
          <w:color w:val="000000"/>
          <w:sz w:val="22"/>
          <w:szCs w:val="22"/>
        </w:rPr>
      </w:pPr>
      <w:r w:rsidRPr="00DD61DA">
        <w:rPr>
          <w:color w:val="000000"/>
          <w:sz w:val="22"/>
          <w:szCs w:val="22"/>
        </w:rPr>
        <w:t>• Рискуя жизнью, спасти в бою командира от угрожавшей ему непосредственной опасности.</w:t>
      </w:r>
    </w:p>
    <w:p w:rsidR="00C02E22" w:rsidRPr="00DD61DA" w:rsidRDefault="00C02E22" w:rsidP="00C02E22">
      <w:pPr>
        <w:shd w:val="clear" w:color="auto" w:fill="FFFFFF"/>
        <w:ind w:firstLine="502"/>
        <w:jc w:val="both"/>
        <w:rPr>
          <w:color w:val="000000"/>
          <w:sz w:val="22"/>
          <w:szCs w:val="22"/>
        </w:rPr>
      </w:pPr>
      <w:r w:rsidRPr="00DD61DA">
        <w:rPr>
          <w:color w:val="000000"/>
          <w:sz w:val="22"/>
          <w:szCs w:val="22"/>
        </w:rPr>
        <w:t>• Будучи раненым, после перевязки снова вернуться в строй.</w:t>
      </w:r>
    </w:p>
    <w:p w:rsidR="00C02E22" w:rsidRPr="00DD61DA" w:rsidRDefault="00C02E22" w:rsidP="00C02E22">
      <w:pPr>
        <w:shd w:val="clear" w:color="auto" w:fill="FFFFFF"/>
        <w:ind w:firstLine="502"/>
        <w:jc w:val="both"/>
        <w:rPr>
          <w:color w:val="000000"/>
          <w:sz w:val="22"/>
          <w:szCs w:val="22"/>
        </w:rPr>
      </w:pPr>
      <w:r w:rsidRPr="00DD61DA">
        <w:rPr>
          <w:color w:val="000000"/>
          <w:sz w:val="22"/>
          <w:szCs w:val="22"/>
        </w:rPr>
        <w:t>• Летчику-истребителю уничтожить в воздушном бою от 2 до 4 самолетов-истребителей противника или от 3 до 6 самолетов-бомбардировщиков.</w:t>
      </w:r>
    </w:p>
    <w:p w:rsidR="00C02E22" w:rsidRPr="00DD61DA" w:rsidRDefault="00C02E22" w:rsidP="00C02E22">
      <w:pPr>
        <w:shd w:val="clear" w:color="auto" w:fill="FFFFFF"/>
        <w:ind w:firstLine="502"/>
        <w:jc w:val="both"/>
        <w:rPr>
          <w:color w:val="000000"/>
          <w:sz w:val="22"/>
          <w:szCs w:val="22"/>
        </w:rPr>
      </w:pPr>
      <w:r w:rsidRPr="00DD61DA">
        <w:rPr>
          <w:color w:val="000000"/>
          <w:sz w:val="22"/>
          <w:szCs w:val="22"/>
        </w:rPr>
        <w:t>Судите сами, легко ли было получить такую георгиевскую ленточку в годы Великой Отечественной войны.</w:t>
      </w:r>
    </w:p>
    <w:p w:rsidR="00A53181" w:rsidRPr="00FF55D3" w:rsidRDefault="00A53181" w:rsidP="00C02E22">
      <w:pPr>
        <w:tabs>
          <w:tab w:val="left" w:pos="993"/>
        </w:tabs>
        <w:ind w:firstLine="567"/>
        <w:jc w:val="both"/>
        <w:rPr>
          <w:sz w:val="22"/>
          <w:szCs w:val="22"/>
        </w:rPr>
      </w:pPr>
      <w:r w:rsidRPr="00FF55D3">
        <w:rPr>
          <w:sz w:val="22"/>
          <w:szCs w:val="22"/>
        </w:rPr>
        <w:t>Орден святого Георгия подразделялся на четыре степени, причем первый раз выдавалась низшая, 4-я степень, в сле</w:t>
      </w:r>
      <w:r w:rsidRPr="00FF55D3">
        <w:rPr>
          <w:sz w:val="22"/>
          <w:szCs w:val="22"/>
        </w:rPr>
        <w:softHyphen/>
        <w:t>дующий раз более высокая 3-я, далее 2-я и, наконец, совершивший четвертый выдающийся подвиг мог быть представлен к награждению орденом Святого Георгия 1-й степени.</w:t>
      </w:r>
    </w:p>
    <w:p w:rsidR="00A53181" w:rsidRPr="00FF55D3" w:rsidRDefault="00A53181" w:rsidP="00C02E22">
      <w:pPr>
        <w:tabs>
          <w:tab w:val="left" w:pos="993"/>
        </w:tabs>
        <w:ind w:firstLine="567"/>
        <w:jc w:val="both"/>
        <w:rPr>
          <w:sz w:val="22"/>
          <w:szCs w:val="22"/>
        </w:rPr>
      </w:pPr>
      <w:r w:rsidRPr="00FF55D3">
        <w:rPr>
          <w:sz w:val="22"/>
          <w:szCs w:val="22"/>
        </w:rPr>
        <w:t>О том, насколько почетно было получить орден Свя</w:t>
      </w:r>
      <w:r w:rsidRPr="00FF55D3">
        <w:rPr>
          <w:sz w:val="22"/>
          <w:szCs w:val="22"/>
        </w:rPr>
        <w:softHyphen/>
        <w:t>того Георгия 1-й степени, говорит, например, следующий факт. Выс</w:t>
      </w:r>
      <w:r w:rsidRPr="00FF55D3">
        <w:rPr>
          <w:sz w:val="22"/>
          <w:szCs w:val="22"/>
        </w:rPr>
        <w:softHyphen/>
        <w:t>шую награду Российской империи – орден Андрея Первозванного -</w:t>
      </w:r>
      <w:r w:rsidR="00976A81" w:rsidRPr="00976A81">
        <w:rPr>
          <w:sz w:val="22"/>
          <w:szCs w:val="22"/>
        </w:rPr>
        <w:t xml:space="preserve"> </w:t>
      </w:r>
      <w:r w:rsidRPr="00FF55D3">
        <w:rPr>
          <w:sz w:val="22"/>
          <w:szCs w:val="22"/>
        </w:rPr>
        <w:t>получило более тысячи человек. А орден Святого Георгия 1-й степени только 25 человек. Среди них великие русские полководцы Суворов и Кутузов.</w:t>
      </w:r>
    </w:p>
    <w:p w:rsidR="00A53181" w:rsidRPr="00FF55D3" w:rsidRDefault="00A53181" w:rsidP="00C02E22">
      <w:pPr>
        <w:tabs>
          <w:tab w:val="left" w:pos="993"/>
        </w:tabs>
        <w:ind w:firstLine="567"/>
        <w:jc w:val="both"/>
        <w:rPr>
          <w:sz w:val="22"/>
          <w:szCs w:val="22"/>
        </w:rPr>
      </w:pPr>
      <w:r w:rsidRPr="00FF55D3">
        <w:rPr>
          <w:sz w:val="22"/>
          <w:szCs w:val="22"/>
        </w:rPr>
        <w:t>С именем святого Георгия в России связана еще одна награда - «Золотое оружие» (можно показать иллюстрацию из книги).</w:t>
      </w:r>
    </w:p>
    <w:p w:rsidR="00A53181" w:rsidRPr="00FF55D3" w:rsidRDefault="00A53181" w:rsidP="00C02E22">
      <w:pPr>
        <w:tabs>
          <w:tab w:val="left" w:pos="993"/>
        </w:tabs>
        <w:ind w:firstLine="567"/>
        <w:jc w:val="both"/>
        <w:rPr>
          <w:sz w:val="22"/>
          <w:szCs w:val="22"/>
        </w:rPr>
      </w:pPr>
      <w:r w:rsidRPr="00FF55D3">
        <w:rPr>
          <w:sz w:val="22"/>
          <w:szCs w:val="22"/>
        </w:rPr>
        <w:t>С 1807 года лица, удостоенные «Золотого оружия», причислялись к кавалерам ордена Святого Георгия.</w:t>
      </w:r>
    </w:p>
    <w:p w:rsidR="00A53181" w:rsidRPr="00FF55D3" w:rsidRDefault="00A53181" w:rsidP="00C02E22">
      <w:pPr>
        <w:tabs>
          <w:tab w:val="left" w:pos="993"/>
        </w:tabs>
        <w:ind w:firstLine="567"/>
        <w:jc w:val="both"/>
        <w:rPr>
          <w:sz w:val="22"/>
          <w:szCs w:val="22"/>
        </w:rPr>
      </w:pPr>
      <w:r w:rsidRPr="00FF55D3">
        <w:rPr>
          <w:sz w:val="22"/>
          <w:szCs w:val="22"/>
        </w:rPr>
        <w:t>В 1913 году эта награда получила официальное на</w:t>
      </w:r>
      <w:r w:rsidRPr="00FF55D3">
        <w:rPr>
          <w:sz w:val="22"/>
          <w:szCs w:val="22"/>
        </w:rPr>
        <w:softHyphen/>
        <w:t>звание «Георгиевское оружие».</w:t>
      </w:r>
    </w:p>
    <w:p w:rsidR="00A53181" w:rsidRPr="00FF55D3" w:rsidRDefault="00A53181" w:rsidP="00C02E22">
      <w:pPr>
        <w:tabs>
          <w:tab w:val="left" w:pos="993"/>
        </w:tabs>
        <w:ind w:firstLine="567"/>
        <w:jc w:val="both"/>
        <w:rPr>
          <w:sz w:val="22"/>
          <w:szCs w:val="22"/>
        </w:rPr>
      </w:pPr>
      <w:r w:rsidRPr="00FF55D3">
        <w:rPr>
          <w:sz w:val="22"/>
          <w:szCs w:val="22"/>
        </w:rPr>
        <w:t>Орден Святого Георгия и наградное оружие «За храбрость» могли получить лишь офицеры и генералы.</w:t>
      </w:r>
    </w:p>
    <w:p w:rsidR="00A53181" w:rsidRPr="00FF55D3" w:rsidRDefault="00A53181" w:rsidP="00C02E22">
      <w:pPr>
        <w:tabs>
          <w:tab w:val="left" w:pos="993"/>
        </w:tabs>
        <w:ind w:firstLine="567"/>
        <w:jc w:val="both"/>
        <w:rPr>
          <w:sz w:val="22"/>
          <w:szCs w:val="22"/>
        </w:rPr>
      </w:pPr>
      <w:r w:rsidRPr="00FF55D3">
        <w:rPr>
          <w:sz w:val="22"/>
          <w:szCs w:val="22"/>
        </w:rPr>
        <w:t>Для награждения солдат в начале XIX века был учре</w:t>
      </w:r>
      <w:r w:rsidRPr="00FF55D3">
        <w:rPr>
          <w:sz w:val="22"/>
          <w:szCs w:val="22"/>
        </w:rPr>
        <w:softHyphen/>
        <w:t>жден особый серебряный Георгиевский крест, имевший одну степень и носившийся на оранжево-черной Георгиевской ленте.</w:t>
      </w:r>
    </w:p>
    <w:p w:rsidR="00A53181" w:rsidRPr="00FF55D3" w:rsidRDefault="00A53181" w:rsidP="00C02E22">
      <w:pPr>
        <w:tabs>
          <w:tab w:val="left" w:pos="993"/>
        </w:tabs>
        <w:ind w:firstLine="567"/>
        <w:jc w:val="both"/>
        <w:rPr>
          <w:sz w:val="22"/>
          <w:szCs w:val="22"/>
        </w:rPr>
      </w:pPr>
      <w:r w:rsidRPr="00FF55D3">
        <w:rPr>
          <w:sz w:val="22"/>
          <w:szCs w:val="22"/>
        </w:rPr>
        <w:t xml:space="preserve">В середине XIX века солдатский Георгиевский крест был подразделен на четыре степени (1-я и 2-я - золотые, 3-я и 4-я – серебряные) и стал выдаваться </w:t>
      </w:r>
      <w:proofErr w:type="gramStart"/>
      <w:r w:rsidRPr="00FF55D3">
        <w:rPr>
          <w:sz w:val="22"/>
          <w:szCs w:val="22"/>
        </w:rPr>
        <w:t xml:space="preserve">также, </w:t>
      </w:r>
      <w:r w:rsidR="00976A81" w:rsidRPr="00976A81">
        <w:rPr>
          <w:sz w:val="22"/>
          <w:szCs w:val="22"/>
        </w:rPr>
        <w:t xml:space="preserve"> </w:t>
      </w:r>
      <w:r w:rsidRPr="00FF55D3">
        <w:rPr>
          <w:sz w:val="22"/>
          <w:szCs w:val="22"/>
        </w:rPr>
        <w:t>как</w:t>
      </w:r>
      <w:proofErr w:type="gramEnd"/>
      <w:r w:rsidRPr="00FF55D3">
        <w:rPr>
          <w:sz w:val="22"/>
          <w:szCs w:val="22"/>
        </w:rPr>
        <w:t xml:space="preserve"> и ордена Святого Георгия, т. е. сначала 4-я, затем 3-я, 2-я и, наконец, 1 -я степень – высшая.</w:t>
      </w:r>
    </w:p>
    <w:p w:rsidR="00A53181" w:rsidRPr="00FF55D3" w:rsidRDefault="00A53181" w:rsidP="00C02E22">
      <w:pPr>
        <w:tabs>
          <w:tab w:val="left" w:pos="993"/>
        </w:tabs>
        <w:ind w:firstLine="567"/>
        <w:jc w:val="both"/>
        <w:rPr>
          <w:sz w:val="22"/>
          <w:szCs w:val="22"/>
        </w:rPr>
      </w:pPr>
      <w:r w:rsidRPr="00FF55D3">
        <w:rPr>
          <w:sz w:val="22"/>
          <w:szCs w:val="22"/>
        </w:rPr>
        <w:t>Некоторые герои носили на груди Георгиевские кре</w:t>
      </w:r>
      <w:r w:rsidRPr="00FF55D3">
        <w:rPr>
          <w:sz w:val="22"/>
          <w:szCs w:val="22"/>
        </w:rPr>
        <w:softHyphen/>
        <w:t>сты всех 4 степеней, так называемый «полный бант».</w:t>
      </w:r>
    </w:p>
    <w:p w:rsidR="00A53181" w:rsidRPr="00FF55D3" w:rsidRDefault="00976A81" w:rsidP="00976A81">
      <w:pPr>
        <w:tabs>
          <w:tab w:val="left" w:pos="993"/>
        </w:tabs>
        <w:spacing w:before="240"/>
        <w:ind w:firstLine="567"/>
        <w:rPr>
          <w:b/>
          <w:sz w:val="22"/>
          <w:szCs w:val="22"/>
        </w:rPr>
      </w:pPr>
      <w:r>
        <w:rPr>
          <w:b/>
          <w:sz w:val="22"/>
          <w:szCs w:val="22"/>
          <w:lang w:val="en-US"/>
        </w:rPr>
        <w:t>V</w:t>
      </w:r>
      <w:r w:rsidRPr="00976A81">
        <w:rPr>
          <w:b/>
          <w:sz w:val="22"/>
          <w:szCs w:val="22"/>
        </w:rPr>
        <w:t xml:space="preserve">. </w:t>
      </w:r>
      <w:r w:rsidR="00A53181" w:rsidRPr="00FF55D3">
        <w:rPr>
          <w:b/>
          <w:sz w:val="22"/>
          <w:szCs w:val="22"/>
        </w:rPr>
        <w:t>Акция «Георгиевская ленточка» в классе</w:t>
      </w:r>
    </w:p>
    <w:p w:rsidR="00A53181" w:rsidRPr="00FF55D3" w:rsidRDefault="00A53181" w:rsidP="00976A81">
      <w:pPr>
        <w:tabs>
          <w:tab w:val="left" w:pos="993"/>
        </w:tabs>
        <w:ind w:firstLine="709"/>
        <w:jc w:val="both"/>
        <w:rPr>
          <w:sz w:val="22"/>
          <w:szCs w:val="22"/>
        </w:rPr>
      </w:pPr>
      <w:r w:rsidRPr="00FF55D3">
        <w:rPr>
          <w:i/>
          <w:sz w:val="22"/>
          <w:szCs w:val="22"/>
        </w:rPr>
        <w:t>Классный руководитель.</w:t>
      </w:r>
      <w:r w:rsidRPr="00FF55D3">
        <w:rPr>
          <w:sz w:val="22"/>
          <w:szCs w:val="22"/>
        </w:rPr>
        <w:t xml:space="preserve"> Мы услышали о подвигах наших далеких предков. Но это события давно минувших лет. Какое отноше</w:t>
      </w:r>
      <w:r w:rsidRPr="00FF55D3">
        <w:rPr>
          <w:sz w:val="22"/>
          <w:szCs w:val="22"/>
        </w:rPr>
        <w:softHyphen/>
        <w:t>ние имеет орден Святого Георгия к самой страшной войне XX века, когда на нашу землю была брошена военная мощь всей Европы? А вот какое. В самый разгар битвы с фашистами был учрежден орден Отечественной войны. На нем тоже есть Георгиевская лента - как символ связи с русской боевой традицией. Ведь и воины Александ</w:t>
      </w:r>
      <w:r w:rsidRPr="00FF55D3">
        <w:rPr>
          <w:sz w:val="22"/>
          <w:szCs w:val="22"/>
        </w:rPr>
        <w:softHyphen/>
        <w:t>ра Невского, и дружинники Дмитрия Донского, и солдаты Суворова, и миллионы советских солдат шли в бой за Родину, за честь и свободу своей земли. Около полутора миллионов человек были награждены этим орденом, а значит, почти в каждой российской семье есть свой георгиевский кавалер.</w:t>
      </w:r>
    </w:p>
    <w:p w:rsidR="00A53181" w:rsidRPr="00FF55D3" w:rsidRDefault="00A53181" w:rsidP="00976A81">
      <w:pPr>
        <w:tabs>
          <w:tab w:val="left" w:pos="993"/>
        </w:tabs>
        <w:ind w:firstLine="709"/>
        <w:jc w:val="both"/>
        <w:rPr>
          <w:sz w:val="22"/>
          <w:szCs w:val="22"/>
        </w:rPr>
      </w:pPr>
      <w:r w:rsidRPr="00FF55D3">
        <w:rPr>
          <w:sz w:val="22"/>
          <w:szCs w:val="22"/>
        </w:rPr>
        <w:t>Что означают цвета Георгиевской ленточки?</w:t>
      </w:r>
    </w:p>
    <w:p w:rsidR="00A53181" w:rsidRPr="00FF55D3" w:rsidRDefault="00A53181" w:rsidP="00976A81">
      <w:pPr>
        <w:tabs>
          <w:tab w:val="left" w:pos="993"/>
        </w:tabs>
        <w:ind w:firstLine="709"/>
        <w:jc w:val="both"/>
        <w:rPr>
          <w:sz w:val="22"/>
          <w:szCs w:val="22"/>
        </w:rPr>
      </w:pPr>
      <w:r w:rsidRPr="00FF55D3">
        <w:rPr>
          <w:sz w:val="22"/>
          <w:szCs w:val="22"/>
        </w:rPr>
        <w:t>Это «цвет пороха и цвет огня...», считают одни историки.</w:t>
      </w:r>
    </w:p>
    <w:p w:rsidR="00A53181" w:rsidRPr="00FF55D3" w:rsidRDefault="00A53181" w:rsidP="00976A81">
      <w:pPr>
        <w:tabs>
          <w:tab w:val="left" w:pos="993"/>
        </w:tabs>
        <w:ind w:firstLine="709"/>
        <w:jc w:val="both"/>
        <w:rPr>
          <w:sz w:val="22"/>
          <w:szCs w:val="22"/>
        </w:rPr>
      </w:pPr>
      <w:r w:rsidRPr="00FF55D3">
        <w:rPr>
          <w:sz w:val="22"/>
          <w:szCs w:val="22"/>
        </w:rPr>
        <w:t>Это цвета Российского герба: черный орел и золотая корона, счи</w:t>
      </w:r>
      <w:r w:rsidRPr="00FF55D3">
        <w:rPr>
          <w:sz w:val="22"/>
          <w:szCs w:val="22"/>
        </w:rPr>
        <w:softHyphen/>
        <w:t>тают другие.</w:t>
      </w:r>
    </w:p>
    <w:p w:rsidR="00A53181" w:rsidRPr="00FF55D3" w:rsidRDefault="00A53181" w:rsidP="00976A81">
      <w:pPr>
        <w:tabs>
          <w:tab w:val="left" w:pos="993"/>
        </w:tabs>
        <w:ind w:firstLine="709"/>
        <w:jc w:val="both"/>
        <w:rPr>
          <w:sz w:val="22"/>
          <w:szCs w:val="22"/>
        </w:rPr>
      </w:pPr>
      <w:r w:rsidRPr="00FF55D3">
        <w:rPr>
          <w:sz w:val="22"/>
          <w:szCs w:val="22"/>
        </w:rPr>
        <w:t>Но как бы то ни было, для нас – это цвета победы, цвета мужества и героизма, символ памяти и уважения к ветеранам.</w:t>
      </w:r>
    </w:p>
    <w:p w:rsidR="00A53181" w:rsidRPr="00FF55D3" w:rsidRDefault="00A53181" w:rsidP="00976A81">
      <w:pPr>
        <w:tabs>
          <w:tab w:val="left" w:pos="993"/>
        </w:tabs>
        <w:ind w:firstLine="709"/>
        <w:jc w:val="both"/>
        <w:rPr>
          <w:sz w:val="22"/>
          <w:szCs w:val="22"/>
        </w:rPr>
      </w:pPr>
      <w:r w:rsidRPr="00FF55D3">
        <w:rPr>
          <w:sz w:val="22"/>
          <w:szCs w:val="22"/>
        </w:rPr>
        <w:t>Давайте и мы прикрепим к груди Георгиевскую ленточку и примем активное участие в акции «Георгиевская ленточка».</w:t>
      </w:r>
    </w:p>
    <w:p w:rsidR="00A53181" w:rsidRPr="00FF55D3" w:rsidRDefault="00A53181" w:rsidP="00976A81">
      <w:pPr>
        <w:tabs>
          <w:tab w:val="left" w:pos="993"/>
        </w:tabs>
        <w:ind w:firstLine="709"/>
        <w:jc w:val="both"/>
        <w:rPr>
          <w:sz w:val="22"/>
          <w:szCs w:val="22"/>
        </w:rPr>
      </w:pPr>
      <w:r w:rsidRPr="00FF55D3">
        <w:rPr>
          <w:sz w:val="22"/>
          <w:szCs w:val="22"/>
        </w:rPr>
        <w:t>Дети прикрепляют к одежде ленточки.</w:t>
      </w:r>
    </w:p>
    <w:p w:rsidR="00A53181" w:rsidRPr="00FF55D3" w:rsidRDefault="00A53181" w:rsidP="00976A81">
      <w:pPr>
        <w:tabs>
          <w:tab w:val="left" w:pos="993"/>
        </w:tabs>
        <w:ind w:firstLine="709"/>
        <w:jc w:val="both"/>
        <w:rPr>
          <w:sz w:val="22"/>
          <w:szCs w:val="22"/>
        </w:rPr>
      </w:pPr>
      <w:r w:rsidRPr="00FF55D3">
        <w:rPr>
          <w:sz w:val="22"/>
          <w:szCs w:val="22"/>
        </w:rPr>
        <w:t>Нынешняя акция «Георгиевская ленточка» – это как бы эстафе</w:t>
      </w:r>
      <w:r w:rsidRPr="00FF55D3">
        <w:rPr>
          <w:sz w:val="22"/>
          <w:szCs w:val="22"/>
        </w:rPr>
        <w:softHyphen/>
        <w:t xml:space="preserve">та от прошлых поколений к </w:t>
      </w:r>
      <w:proofErr w:type="gramStart"/>
      <w:r w:rsidRPr="00FF55D3">
        <w:rPr>
          <w:sz w:val="22"/>
          <w:szCs w:val="22"/>
        </w:rPr>
        <w:t>нынешним</w:t>
      </w:r>
      <w:proofErr w:type="gramEnd"/>
      <w:r w:rsidRPr="00FF55D3">
        <w:rPr>
          <w:sz w:val="22"/>
          <w:szCs w:val="22"/>
        </w:rPr>
        <w:t>. Эстафета народной памяти, уважения к подвигам отцов и дедов, эстафета готовности защитить свою землю, свой народ, свой язык, свое имя. Эта акция становится хорошей традицией, общей данью памяти и уважения к ветеранам. Наш народ всегда был силен своим единством, именно это единство всегда спасало Россию в самые трудные времена. Но мы едины, пока помним.</w:t>
      </w:r>
    </w:p>
    <w:p w:rsidR="00A53181" w:rsidRPr="00FF55D3" w:rsidRDefault="00A53181" w:rsidP="00976A81">
      <w:pPr>
        <w:tabs>
          <w:tab w:val="left" w:pos="993"/>
        </w:tabs>
        <w:spacing w:before="240"/>
        <w:ind w:firstLine="567"/>
        <w:rPr>
          <w:b/>
          <w:sz w:val="22"/>
          <w:szCs w:val="22"/>
        </w:rPr>
      </w:pPr>
      <w:r w:rsidRPr="00FF55D3">
        <w:rPr>
          <w:b/>
          <w:sz w:val="22"/>
          <w:szCs w:val="22"/>
        </w:rPr>
        <w:t>V</w:t>
      </w:r>
      <w:r w:rsidR="00976A81">
        <w:rPr>
          <w:b/>
          <w:sz w:val="22"/>
          <w:szCs w:val="22"/>
          <w:lang w:val="en-US"/>
        </w:rPr>
        <w:t>I</w:t>
      </w:r>
      <w:r w:rsidR="00976A81">
        <w:rPr>
          <w:b/>
          <w:sz w:val="22"/>
          <w:szCs w:val="22"/>
        </w:rPr>
        <w:t>.</w:t>
      </w:r>
      <w:r w:rsidR="00976A81" w:rsidRPr="00976A81">
        <w:rPr>
          <w:b/>
          <w:sz w:val="22"/>
          <w:szCs w:val="22"/>
        </w:rPr>
        <w:t xml:space="preserve"> </w:t>
      </w:r>
      <w:r w:rsidRPr="00FF55D3">
        <w:rPr>
          <w:b/>
          <w:sz w:val="22"/>
          <w:szCs w:val="22"/>
        </w:rPr>
        <w:t>Организация акции «Георгиевская ленточка» в школе</w:t>
      </w:r>
    </w:p>
    <w:p w:rsidR="00A53181" w:rsidRPr="00FF55D3" w:rsidRDefault="00A53181" w:rsidP="00976A81">
      <w:pPr>
        <w:tabs>
          <w:tab w:val="left" w:pos="993"/>
        </w:tabs>
        <w:ind w:firstLine="709"/>
        <w:jc w:val="both"/>
        <w:rPr>
          <w:sz w:val="22"/>
          <w:szCs w:val="22"/>
        </w:rPr>
      </w:pPr>
      <w:r w:rsidRPr="00FF55D3">
        <w:rPr>
          <w:i/>
          <w:sz w:val="22"/>
          <w:szCs w:val="22"/>
        </w:rPr>
        <w:t>Классный руководитель</w:t>
      </w:r>
      <w:r w:rsidRPr="00FF55D3">
        <w:rPr>
          <w:sz w:val="22"/>
          <w:szCs w:val="22"/>
        </w:rPr>
        <w:t>. Ребята, любая ак</w:t>
      </w:r>
      <w:r w:rsidRPr="00FF55D3">
        <w:rPr>
          <w:sz w:val="22"/>
          <w:szCs w:val="22"/>
        </w:rPr>
        <w:softHyphen/>
        <w:t>ция – это действие. Как будут организованы наши действия? Какие у вас есть предложения? Примерные варианты ответов:</w:t>
      </w:r>
    </w:p>
    <w:p w:rsidR="00A53181" w:rsidRPr="00FF55D3" w:rsidRDefault="00A53181" w:rsidP="00A53181">
      <w:pPr>
        <w:pStyle w:val="a3"/>
        <w:widowControl w:val="0"/>
        <w:numPr>
          <w:ilvl w:val="0"/>
          <w:numId w:val="3"/>
        </w:numPr>
        <w:tabs>
          <w:tab w:val="left" w:pos="993"/>
        </w:tabs>
        <w:autoSpaceDE w:val="0"/>
        <w:autoSpaceDN w:val="0"/>
        <w:adjustRightInd w:val="0"/>
        <w:jc w:val="both"/>
        <w:rPr>
          <w:sz w:val="22"/>
          <w:szCs w:val="22"/>
        </w:rPr>
      </w:pPr>
      <w:r w:rsidRPr="00FF55D3">
        <w:rPr>
          <w:sz w:val="22"/>
          <w:szCs w:val="22"/>
        </w:rPr>
        <w:t>провести акцию «Георгиевская ленточка» в младших классах;</w:t>
      </w:r>
    </w:p>
    <w:p w:rsidR="00A53181" w:rsidRPr="00FF55D3" w:rsidRDefault="00A53181" w:rsidP="00A53181">
      <w:pPr>
        <w:pStyle w:val="a3"/>
        <w:widowControl w:val="0"/>
        <w:numPr>
          <w:ilvl w:val="0"/>
          <w:numId w:val="3"/>
        </w:numPr>
        <w:tabs>
          <w:tab w:val="left" w:pos="993"/>
        </w:tabs>
        <w:autoSpaceDE w:val="0"/>
        <w:autoSpaceDN w:val="0"/>
        <w:adjustRightInd w:val="0"/>
        <w:jc w:val="both"/>
        <w:rPr>
          <w:sz w:val="22"/>
          <w:szCs w:val="22"/>
        </w:rPr>
      </w:pPr>
      <w:r w:rsidRPr="00FF55D3">
        <w:rPr>
          <w:sz w:val="22"/>
          <w:szCs w:val="22"/>
        </w:rPr>
        <w:t>подарить Георгиевскую ленточку ветеранам, над которыми шефствует каждый класс;</w:t>
      </w:r>
    </w:p>
    <w:p w:rsidR="00A53181" w:rsidRPr="00FF55D3" w:rsidRDefault="00A53181" w:rsidP="00A53181">
      <w:pPr>
        <w:pStyle w:val="a3"/>
        <w:widowControl w:val="0"/>
        <w:numPr>
          <w:ilvl w:val="0"/>
          <w:numId w:val="3"/>
        </w:numPr>
        <w:tabs>
          <w:tab w:val="left" w:pos="993"/>
        </w:tabs>
        <w:autoSpaceDE w:val="0"/>
        <w:autoSpaceDN w:val="0"/>
        <w:adjustRightInd w:val="0"/>
        <w:jc w:val="both"/>
        <w:rPr>
          <w:sz w:val="22"/>
          <w:szCs w:val="22"/>
        </w:rPr>
      </w:pPr>
      <w:r w:rsidRPr="00FF55D3">
        <w:rPr>
          <w:sz w:val="22"/>
          <w:szCs w:val="22"/>
        </w:rPr>
        <w:t>развесить листовки в стенах школы и на улицах микрорайона;</w:t>
      </w:r>
    </w:p>
    <w:p w:rsidR="00A53181" w:rsidRPr="00FF55D3" w:rsidRDefault="00A53181" w:rsidP="00A53181">
      <w:pPr>
        <w:pStyle w:val="a3"/>
        <w:widowControl w:val="0"/>
        <w:numPr>
          <w:ilvl w:val="0"/>
          <w:numId w:val="3"/>
        </w:numPr>
        <w:tabs>
          <w:tab w:val="left" w:pos="993"/>
        </w:tabs>
        <w:autoSpaceDE w:val="0"/>
        <w:autoSpaceDN w:val="0"/>
        <w:adjustRightInd w:val="0"/>
        <w:jc w:val="both"/>
        <w:rPr>
          <w:sz w:val="22"/>
          <w:szCs w:val="22"/>
        </w:rPr>
      </w:pPr>
      <w:r w:rsidRPr="00FF55D3">
        <w:rPr>
          <w:sz w:val="22"/>
          <w:szCs w:val="22"/>
        </w:rPr>
        <w:t>отнести листовки домой и рассказать своим родным о Георгиевской ленточке;</w:t>
      </w:r>
    </w:p>
    <w:p w:rsidR="00DD61DA" w:rsidRPr="00DD61DA" w:rsidRDefault="00DD61DA" w:rsidP="00976A81">
      <w:pPr>
        <w:shd w:val="clear" w:color="auto" w:fill="FFFFFF"/>
        <w:spacing w:before="240"/>
        <w:ind w:firstLine="567"/>
        <w:outlineLvl w:val="3"/>
        <w:rPr>
          <w:b/>
          <w:bCs/>
          <w:sz w:val="22"/>
          <w:szCs w:val="22"/>
        </w:rPr>
      </w:pPr>
      <w:r w:rsidRPr="00DD61DA">
        <w:rPr>
          <w:b/>
          <w:bCs/>
          <w:sz w:val="22"/>
          <w:szCs w:val="22"/>
        </w:rPr>
        <w:t>V</w:t>
      </w:r>
      <w:r w:rsidR="00976A81">
        <w:rPr>
          <w:b/>
          <w:bCs/>
          <w:sz w:val="22"/>
          <w:szCs w:val="22"/>
          <w:lang w:val="en-US"/>
        </w:rPr>
        <w:t>II</w:t>
      </w:r>
      <w:r w:rsidRPr="00DD61DA">
        <w:rPr>
          <w:b/>
          <w:bCs/>
          <w:sz w:val="22"/>
          <w:szCs w:val="22"/>
        </w:rPr>
        <w:t>. Заключительная беседа «Как чтить память?»</w:t>
      </w:r>
    </w:p>
    <w:p w:rsidR="00DD61DA" w:rsidRPr="00DD61DA" w:rsidRDefault="00DD61DA" w:rsidP="00DD61DA">
      <w:pPr>
        <w:shd w:val="clear" w:color="auto" w:fill="FFFFFF"/>
        <w:ind w:firstLine="502"/>
        <w:jc w:val="both"/>
        <w:rPr>
          <w:color w:val="000000"/>
          <w:sz w:val="22"/>
          <w:szCs w:val="22"/>
        </w:rPr>
      </w:pPr>
      <w:r w:rsidRPr="00DD61DA">
        <w:rPr>
          <w:i/>
          <w:color w:val="000000"/>
          <w:sz w:val="22"/>
          <w:szCs w:val="22"/>
        </w:rPr>
        <w:t>Классный руководитель</w:t>
      </w:r>
      <w:r w:rsidRPr="00DD61DA">
        <w:rPr>
          <w:color w:val="000000"/>
          <w:sz w:val="22"/>
          <w:szCs w:val="22"/>
        </w:rPr>
        <w:t>. Сегодняшний классный час мы начали с черно-оранжевой ленточки, которую в эти дни можно встретить и на машинах, и на людях, и на игрушках и даже на бутылках с водкой.</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Лента красивая, создает ощущение праздника, но хорошо это или плохо, что ее так много? Хочу услышать ваше мнение.</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(Дети высказываются.)</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Да, любое хорошее дело можно испортить, если относиться к нему легкомысленно. Многие люди сейчас выступают за то, чтобы прекратить акцию «Георгиевская ленточка».</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Предлагают придумать другой символ памяти, например, как в Великобритании, красные маки, которые раздают в память о погибших воинах. Какой символ предложили бы вы?</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(Дети высказываются.)</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А между тем у нас в России уже более шести веков существует своя традиция почитания погибших воинов.</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xml:space="preserve">Эту традицию установил князь Дмитрий Донской. Сразу же после победы на поле Куликовом он предложил Церкви поминать павших воинов ежегодно в субботу, перед 26 октября (день памяти святого Дмитрия </w:t>
      </w:r>
      <w:proofErr w:type="spellStart"/>
      <w:r w:rsidRPr="00DD61DA">
        <w:rPr>
          <w:color w:val="000000"/>
          <w:sz w:val="22"/>
          <w:szCs w:val="22"/>
        </w:rPr>
        <w:t>Солунского</w:t>
      </w:r>
      <w:proofErr w:type="spellEnd"/>
      <w:r w:rsidRPr="00DD61DA">
        <w:rPr>
          <w:color w:val="000000"/>
          <w:sz w:val="22"/>
          <w:szCs w:val="22"/>
        </w:rPr>
        <w:t>). Этот день получил название Дмитриевской субботы.</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А не так давно к этой субботе прибавился еще один день особого поминовения - 9 Мая. В этот день Церковь своими молитвами поминает всех усопших воинов, за веру, Отечество и народ жизнь свою положивших, и всех страдальчески погибших в годы Великой Отечественной войны.</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xml:space="preserve">Была такая традиция - поминать. Сейчас она восстанавливается. </w:t>
      </w:r>
      <w:proofErr w:type="gramStart"/>
      <w:r w:rsidRPr="00DD61DA">
        <w:rPr>
          <w:color w:val="000000"/>
          <w:sz w:val="22"/>
          <w:szCs w:val="22"/>
        </w:rPr>
        <w:t>Может быть, и в ваших семьях 9 Мая кто-то придет в церковь, поставит свечку за воевавших, страдавших и умерших в годы войны.</w:t>
      </w:r>
      <w:proofErr w:type="gramEnd"/>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А акция? Акций еще будет много... Важно, чтобы люди думали, а не гнались за модой и не превращались в стадо.</w:t>
      </w:r>
    </w:p>
    <w:p w:rsidR="00DD61DA" w:rsidRPr="00DD61DA" w:rsidRDefault="00DD61DA" w:rsidP="00976A81">
      <w:pPr>
        <w:shd w:val="clear" w:color="auto" w:fill="FFFFFF"/>
        <w:spacing w:before="240"/>
        <w:ind w:firstLine="567"/>
        <w:outlineLvl w:val="3"/>
        <w:rPr>
          <w:b/>
          <w:bCs/>
          <w:sz w:val="22"/>
          <w:szCs w:val="22"/>
        </w:rPr>
      </w:pPr>
      <w:r w:rsidRPr="00DD61DA">
        <w:rPr>
          <w:b/>
          <w:bCs/>
          <w:sz w:val="22"/>
          <w:szCs w:val="22"/>
        </w:rPr>
        <w:t>V</w:t>
      </w:r>
      <w:r w:rsidR="00976A81">
        <w:rPr>
          <w:b/>
          <w:bCs/>
          <w:sz w:val="22"/>
          <w:szCs w:val="22"/>
          <w:lang w:val="en-US"/>
        </w:rPr>
        <w:t>II</w:t>
      </w:r>
      <w:r w:rsidRPr="00DD61DA">
        <w:rPr>
          <w:b/>
          <w:bCs/>
          <w:sz w:val="22"/>
          <w:szCs w:val="22"/>
        </w:rPr>
        <w:t>I. Подведение итогов</w:t>
      </w:r>
    </w:p>
    <w:p w:rsidR="00DD61DA" w:rsidRPr="00DD61DA" w:rsidRDefault="00DD61DA" w:rsidP="00DD61DA">
      <w:pPr>
        <w:shd w:val="clear" w:color="auto" w:fill="FFFFFF"/>
        <w:ind w:firstLine="502"/>
        <w:jc w:val="both"/>
        <w:rPr>
          <w:color w:val="000000"/>
          <w:sz w:val="22"/>
          <w:szCs w:val="22"/>
        </w:rPr>
      </w:pPr>
      <w:r w:rsidRPr="00976A81">
        <w:rPr>
          <w:bCs/>
          <w:i/>
          <w:color w:val="000000"/>
          <w:sz w:val="22"/>
          <w:szCs w:val="22"/>
        </w:rPr>
        <w:t>Классный руководитель</w:t>
      </w:r>
      <w:r w:rsidRPr="00DD61DA">
        <w:rPr>
          <w:i/>
          <w:color w:val="000000"/>
          <w:sz w:val="22"/>
          <w:szCs w:val="22"/>
        </w:rPr>
        <w:t>.</w:t>
      </w:r>
      <w:r w:rsidRPr="00DD61DA">
        <w:rPr>
          <w:color w:val="000000"/>
          <w:sz w:val="22"/>
          <w:szCs w:val="22"/>
        </w:rPr>
        <w:t xml:space="preserve"> Какие факты вызвали у вас: а) удивление; б) восхищение; в) сожаление?</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Была ли у вас своя точка зрения в начале классного часа?</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Как она изменилась в конце?</w:t>
      </w:r>
    </w:p>
    <w:p w:rsidR="00DD61DA" w:rsidRPr="00DD61DA" w:rsidRDefault="00DD61DA" w:rsidP="00DD61DA">
      <w:pPr>
        <w:shd w:val="clear" w:color="auto" w:fill="FFFFFF"/>
        <w:ind w:firstLine="502"/>
        <w:jc w:val="both"/>
        <w:rPr>
          <w:color w:val="000000"/>
          <w:sz w:val="22"/>
          <w:szCs w:val="22"/>
        </w:rPr>
      </w:pPr>
      <w:r w:rsidRPr="00DD61DA">
        <w:rPr>
          <w:color w:val="000000"/>
          <w:sz w:val="22"/>
          <w:szCs w:val="22"/>
        </w:rPr>
        <w:t>- Какая информация повлияла на вашу позицию? (Дети высказываются.)</w:t>
      </w:r>
    </w:p>
    <w:p w:rsidR="00A53181" w:rsidRPr="00DD61DA" w:rsidRDefault="00A53181">
      <w:pPr>
        <w:rPr>
          <w:sz w:val="22"/>
          <w:szCs w:val="22"/>
        </w:rPr>
      </w:pPr>
    </w:p>
    <w:sectPr w:rsidR="00A53181" w:rsidRPr="00DD61DA" w:rsidSect="00DD61DA">
      <w:head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F2" w:rsidRDefault="00F763F2" w:rsidP="00C02E22">
      <w:r>
        <w:separator/>
      </w:r>
    </w:p>
  </w:endnote>
  <w:endnote w:type="continuationSeparator" w:id="0">
    <w:p w:rsidR="00F763F2" w:rsidRDefault="00F763F2" w:rsidP="00C0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F2" w:rsidRDefault="00F763F2" w:rsidP="00C02E22">
      <w:r>
        <w:separator/>
      </w:r>
    </w:p>
  </w:footnote>
  <w:footnote w:type="continuationSeparator" w:id="0">
    <w:p w:rsidR="00F763F2" w:rsidRDefault="00F763F2" w:rsidP="00C02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34" w:rsidRDefault="00F763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08D9"/>
    <w:multiLevelType w:val="hybridMultilevel"/>
    <w:tmpl w:val="59BE4458"/>
    <w:lvl w:ilvl="0" w:tplc="2FE81DD8">
      <w:start w:val="1"/>
      <w:numFmt w:val="decimal"/>
      <w:lvlText w:val="%1."/>
      <w:lvlJc w:val="left"/>
      <w:pPr>
        <w:ind w:left="3370" w:hanging="360"/>
      </w:pPr>
      <w:rPr>
        <w:rFonts w:hint="default"/>
      </w:rPr>
    </w:lvl>
    <w:lvl w:ilvl="1" w:tplc="04190019" w:tentative="1">
      <w:start w:val="1"/>
      <w:numFmt w:val="lowerLetter"/>
      <w:lvlText w:val="%2."/>
      <w:lvlJc w:val="left"/>
      <w:pPr>
        <w:ind w:left="4090" w:hanging="360"/>
      </w:pPr>
    </w:lvl>
    <w:lvl w:ilvl="2" w:tplc="0419001B" w:tentative="1">
      <w:start w:val="1"/>
      <w:numFmt w:val="lowerRoman"/>
      <w:lvlText w:val="%3."/>
      <w:lvlJc w:val="right"/>
      <w:pPr>
        <w:ind w:left="4810" w:hanging="180"/>
      </w:pPr>
    </w:lvl>
    <w:lvl w:ilvl="3" w:tplc="0419000F" w:tentative="1">
      <w:start w:val="1"/>
      <w:numFmt w:val="decimal"/>
      <w:lvlText w:val="%4."/>
      <w:lvlJc w:val="left"/>
      <w:pPr>
        <w:ind w:left="5530" w:hanging="360"/>
      </w:pPr>
    </w:lvl>
    <w:lvl w:ilvl="4" w:tplc="04190019" w:tentative="1">
      <w:start w:val="1"/>
      <w:numFmt w:val="lowerLetter"/>
      <w:lvlText w:val="%5."/>
      <w:lvlJc w:val="left"/>
      <w:pPr>
        <w:ind w:left="6250" w:hanging="360"/>
      </w:pPr>
    </w:lvl>
    <w:lvl w:ilvl="5" w:tplc="0419001B" w:tentative="1">
      <w:start w:val="1"/>
      <w:numFmt w:val="lowerRoman"/>
      <w:lvlText w:val="%6."/>
      <w:lvlJc w:val="right"/>
      <w:pPr>
        <w:ind w:left="6970" w:hanging="180"/>
      </w:pPr>
    </w:lvl>
    <w:lvl w:ilvl="6" w:tplc="0419000F" w:tentative="1">
      <w:start w:val="1"/>
      <w:numFmt w:val="decimal"/>
      <w:lvlText w:val="%7."/>
      <w:lvlJc w:val="left"/>
      <w:pPr>
        <w:ind w:left="7690" w:hanging="360"/>
      </w:pPr>
    </w:lvl>
    <w:lvl w:ilvl="7" w:tplc="04190019" w:tentative="1">
      <w:start w:val="1"/>
      <w:numFmt w:val="lowerLetter"/>
      <w:lvlText w:val="%8."/>
      <w:lvlJc w:val="left"/>
      <w:pPr>
        <w:ind w:left="8410" w:hanging="360"/>
      </w:pPr>
    </w:lvl>
    <w:lvl w:ilvl="8" w:tplc="0419001B" w:tentative="1">
      <w:start w:val="1"/>
      <w:numFmt w:val="lowerRoman"/>
      <w:lvlText w:val="%9."/>
      <w:lvlJc w:val="right"/>
      <w:pPr>
        <w:ind w:left="9130" w:hanging="180"/>
      </w:pPr>
    </w:lvl>
  </w:abstractNum>
  <w:abstractNum w:abstractNumId="1">
    <w:nsid w:val="36616D00"/>
    <w:multiLevelType w:val="hybridMultilevel"/>
    <w:tmpl w:val="D75A4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0AB0F5D"/>
    <w:multiLevelType w:val="hybridMultilevel"/>
    <w:tmpl w:val="35427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DA"/>
    <w:rsid w:val="00202C4F"/>
    <w:rsid w:val="00241128"/>
    <w:rsid w:val="00286D31"/>
    <w:rsid w:val="00551F35"/>
    <w:rsid w:val="005C0A3A"/>
    <w:rsid w:val="00815CEF"/>
    <w:rsid w:val="00890445"/>
    <w:rsid w:val="0092759E"/>
    <w:rsid w:val="00960465"/>
    <w:rsid w:val="00976A81"/>
    <w:rsid w:val="00A53181"/>
    <w:rsid w:val="00C02E22"/>
    <w:rsid w:val="00DD61DA"/>
    <w:rsid w:val="00F7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DA"/>
    <w:pPr>
      <w:spacing w:after="0" w:line="240" w:lineRule="auto"/>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DD61DA"/>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1DA"/>
    <w:pPr>
      <w:ind w:left="720"/>
      <w:contextualSpacing/>
    </w:pPr>
  </w:style>
  <w:style w:type="paragraph" w:styleId="a4">
    <w:name w:val="Normal (Web)"/>
    <w:basedOn w:val="a"/>
    <w:uiPriority w:val="99"/>
    <w:semiHidden/>
    <w:unhideWhenUsed/>
    <w:rsid w:val="00DD61DA"/>
    <w:pPr>
      <w:spacing w:before="100" w:beforeAutospacing="1" w:after="100" w:afterAutospacing="1"/>
    </w:pPr>
    <w:rPr>
      <w:sz w:val="24"/>
      <w:szCs w:val="24"/>
    </w:rPr>
  </w:style>
  <w:style w:type="character" w:customStyle="1" w:styleId="40">
    <w:name w:val="Заголовок 4 Знак"/>
    <w:basedOn w:val="a0"/>
    <w:link w:val="4"/>
    <w:uiPriority w:val="9"/>
    <w:rsid w:val="00DD61DA"/>
    <w:rPr>
      <w:rFonts w:ascii="Times New Roman" w:eastAsia="Times New Roman" w:hAnsi="Times New Roman" w:cs="Times New Roman"/>
      <w:b/>
      <w:bCs/>
      <w:sz w:val="24"/>
      <w:szCs w:val="24"/>
      <w:lang w:eastAsia="ru-RU"/>
    </w:rPr>
  </w:style>
  <w:style w:type="character" w:styleId="a5">
    <w:name w:val="Strong"/>
    <w:basedOn w:val="a0"/>
    <w:uiPriority w:val="22"/>
    <w:qFormat/>
    <w:rsid w:val="00DD61DA"/>
    <w:rPr>
      <w:b/>
      <w:bCs/>
    </w:rPr>
  </w:style>
  <w:style w:type="character" w:customStyle="1" w:styleId="apple-converted-space">
    <w:name w:val="apple-converted-space"/>
    <w:basedOn w:val="a0"/>
    <w:rsid w:val="00DD61DA"/>
  </w:style>
  <w:style w:type="paragraph" w:styleId="a6">
    <w:name w:val="header"/>
    <w:basedOn w:val="a"/>
    <w:link w:val="a7"/>
    <w:uiPriority w:val="99"/>
    <w:unhideWhenUsed/>
    <w:rsid w:val="00A53181"/>
    <w:pPr>
      <w:widowControl w:val="0"/>
      <w:tabs>
        <w:tab w:val="center" w:pos="4677"/>
        <w:tab w:val="right" w:pos="9355"/>
      </w:tabs>
      <w:autoSpaceDE w:val="0"/>
      <w:autoSpaceDN w:val="0"/>
      <w:adjustRightInd w:val="0"/>
      <w:jc w:val="both"/>
    </w:pPr>
    <w:rPr>
      <w:rFonts w:cs="Arial"/>
      <w:sz w:val="26"/>
      <w:szCs w:val="20"/>
    </w:rPr>
  </w:style>
  <w:style w:type="character" w:customStyle="1" w:styleId="a7">
    <w:name w:val="Верхний колонтитул Знак"/>
    <w:basedOn w:val="a0"/>
    <w:link w:val="a6"/>
    <w:uiPriority w:val="99"/>
    <w:rsid w:val="00A53181"/>
    <w:rPr>
      <w:rFonts w:ascii="Times New Roman" w:eastAsia="Times New Roman" w:hAnsi="Times New Roman" w:cs="Arial"/>
      <w:sz w:val="26"/>
      <w:szCs w:val="20"/>
      <w:lang w:eastAsia="ru-RU"/>
    </w:rPr>
  </w:style>
  <w:style w:type="paragraph" w:styleId="a8">
    <w:name w:val="footer"/>
    <w:basedOn w:val="a"/>
    <w:link w:val="a9"/>
    <w:uiPriority w:val="99"/>
    <w:semiHidden/>
    <w:unhideWhenUsed/>
    <w:rsid w:val="00C02E22"/>
    <w:pPr>
      <w:tabs>
        <w:tab w:val="center" w:pos="4677"/>
        <w:tab w:val="right" w:pos="9355"/>
      </w:tabs>
    </w:pPr>
  </w:style>
  <w:style w:type="character" w:customStyle="1" w:styleId="a9">
    <w:name w:val="Нижний колонтитул Знак"/>
    <w:basedOn w:val="a0"/>
    <w:link w:val="a8"/>
    <w:uiPriority w:val="99"/>
    <w:semiHidden/>
    <w:rsid w:val="00C02E22"/>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DA"/>
    <w:pPr>
      <w:spacing w:after="0" w:line="240" w:lineRule="auto"/>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DD61DA"/>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1DA"/>
    <w:pPr>
      <w:ind w:left="720"/>
      <w:contextualSpacing/>
    </w:pPr>
  </w:style>
  <w:style w:type="paragraph" w:styleId="a4">
    <w:name w:val="Normal (Web)"/>
    <w:basedOn w:val="a"/>
    <w:uiPriority w:val="99"/>
    <w:semiHidden/>
    <w:unhideWhenUsed/>
    <w:rsid w:val="00DD61DA"/>
    <w:pPr>
      <w:spacing w:before="100" w:beforeAutospacing="1" w:after="100" w:afterAutospacing="1"/>
    </w:pPr>
    <w:rPr>
      <w:sz w:val="24"/>
      <w:szCs w:val="24"/>
    </w:rPr>
  </w:style>
  <w:style w:type="character" w:customStyle="1" w:styleId="40">
    <w:name w:val="Заголовок 4 Знак"/>
    <w:basedOn w:val="a0"/>
    <w:link w:val="4"/>
    <w:uiPriority w:val="9"/>
    <w:rsid w:val="00DD61DA"/>
    <w:rPr>
      <w:rFonts w:ascii="Times New Roman" w:eastAsia="Times New Roman" w:hAnsi="Times New Roman" w:cs="Times New Roman"/>
      <w:b/>
      <w:bCs/>
      <w:sz w:val="24"/>
      <w:szCs w:val="24"/>
      <w:lang w:eastAsia="ru-RU"/>
    </w:rPr>
  </w:style>
  <w:style w:type="character" w:styleId="a5">
    <w:name w:val="Strong"/>
    <w:basedOn w:val="a0"/>
    <w:uiPriority w:val="22"/>
    <w:qFormat/>
    <w:rsid w:val="00DD61DA"/>
    <w:rPr>
      <w:b/>
      <w:bCs/>
    </w:rPr>
  </w:style>
  <w:style w:type="character" w:customStyle="1" w:styleId="apple-converted-space">
    <w:name w:val="apple-converted-space"/>
    <w:basedOn w:val="a0"/>
    <w:rsid w:val="00DD61DA"/>
  </w:style>
  <w:style w:type="paragraph" w:styleId="a6">
    <w:name w:val="header"/>
    <w:basedOn w:val="a"/>
    <w:link w:val="a7"/>
    <w:uiPriority w:val="99"/>
    <w:unhideWhenUsed/>
    <w:rsid w:val="00A53181"/>
    <w:pPr>
      <w:widowControl w:val="0"/>
      <w:tabs>
        <w:tab w:val="center" w:pos="4677"/>
        <w:tab w:val="right" w:pos="9355"/>
      </w:tabs>
      <w:autoSpaceDE w:val="0"/>
      <w:autoSpaceDN w:val="0"/>
      <w:adjustRightInd w:val="0"/>
      <w:jc w:val="both"/>
    </w:pPr>
    <w:rPr>
      <w:rFonts w:cs="Arial"/>
      <w:sz w:val="26"/>
      <w:szCs w:val="20"/>
    </w:rPr>
  </w:style>
  <w:style w:type="character" w:customStyle="1" w:styleId="a7">
    <w:name w:val="Верхний колонтитул Знак"/>
    <w:basedOn w:val="a0"/>
    <w:link w:val="a6"/>
    <w:uiPriority w:val="99"/>
    <w:rsid w:val="00A53181"/>
    <w:rPr>
      <w:rFonts w:ascii="Times New Roman" w:eastAsia="Times New Roman" w:hAnsi="Times New Roman" w:cs="Arial"/>
      <w:sz w:val="26"/>
      <w:szCs w:val="20"/>
      <w:lang w:eastAsia="ru-RU"/>
    </w:rPr>
  </w:style>
  <w:style w:type="paragraph" w:styleId="a8">
    <w:name w:val="footer"/>
    <w:basedOn w:val="a"/>
    <w:link w:val="a9"/>
    <w:uiPriority w:val="99"/>
    <w:semiHidden/>
    <w:unhideWhenUsed/>
    <w:rsid w:val="00C02E22"/>
    <w:pPr>
      <w:tabs>
        <w:tab w:val="center" w:pos="4677"/>
        <w:tab w:val="right" w:pos="9355"/>
      </w:tabs>
    </w:pPr>
  </w:style>
  <w:style w:type="character" w:customStyle="1" w:styleId="a9">
    <w:name w:val="Нижний колонтитул Знак"/>
    <w:basedOn w:val="a0"/>
    <w:link w:val="a8"/>
    <w:uiPriority w:val="99"/>
    <w:semiHidden/>
    <w:rsid w:val="00C02E2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5627">
      <w:bodyDiv w:val="1"/>
      <w:marLeft w:val="0"/>
      <w:marRight w:val="0"/>
      <w:marTop w:val="0"/>
      <w:marBottom w:val="0"/>
      <w:divBdr>
        <w:top w:val="none" w:sz="0" w:space="0" w:color="auto"/>
        <w:left w:val="none" w:sz="0" w:space="0" w:color="auto"/>
        <w:bottom w:val="none" w:sz="0" w:space="0" w:color="auto"/>
        <w:right w:val="none" w:sz="0" w:space="0" w:color="auto"/>
      </w:divBdr>
    </w:div>
    <w:div w:id="1408310650">
      <w:bodyDiv w:val="1"/>
      <w:marLeft w:val="0"/>
      <w:marRight w:val="0"/>
      <w:marTop w:val="0"/>
      <w:marBottom w:val="0"/>
      <w:divBdr>
        <w:top w:val="none" w:sz="0" w:space="0" w:color="auto"/>
        <w:left w:val="none" w:sz="0" w:space="0" w:color="auto"/>
        <w:bottom w:val="none" w:sz="0" w:space="0" w:color="auto"/>
        <w:right w:val="none" w:sz="0" w:space="0" w:color="auto"/>
      </w:divBdr>
    </w:div>
    <w:div w:id="161423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2238</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001</cp:lastModifiedBy>
  <cp:revision>2</cp:revision>
  <cp:lastPrinted>2015-04-13T10:23:00Z</cp:lastPrinted>
  <dcterms:created xsi:type="dcterms:W3CDTF">2020-04-30T12:51:00Z</dcterms:created>
  <dcterms:modified xsi:type="dcterms:W3CDTF">2020-04-30T12:51:00Z</dcterms:modified>
</cp:coreProperties>
</file>