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                                       Справка </w:t>
      </w: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     о проделанной работе по борьбе с терроризмом по</w:t>
      </w: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                   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     МКОУ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Касумкентская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СОШ №2</w:t>
      </w: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».</w:t>
      </w:r>
    </w:p>
    <w:p w:rsidR="00265EFC" w:rsidRPr="00265EFC" w:rsidRDefault="00265EFC" w:rsidP="002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F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школе ведется целенаправленная работа по противодействию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идеологии терроризма и экстремизма. В целях безопасности в школе установлены системы видеонаблюдения,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а также круглосуточное дежурство. Днем до 16:00 - это технический персонал, дежурный учитель, </w:t>
      </w:r>
      <w:proofErr w:type="gramStart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которыми</w:t>
      </w:r>
      <w:proofErr w:type="gramEnd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контролируется пропускной режим,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после 16:00 до 8:00 - сторож.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 работниками школы регулярно проводятся инструктажи. Составляются графики дежурства, которые утверждаются директором школы. Дежурными учителями и дежурным техперсоналом ведется журнал «Учета посещений».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Не допускается бесконтрольное пребывание посторонних лиц.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Имеется ограждения вокруг пришкольной территории. Подготовка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персонала и </w:t>
      </w:r>
      <w:proofErr w:type="gramStart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обучающихся</w:t>
      </w:r>
      <w:proofErr w:type="gramEnd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осуществляется путем изучения и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отработки действий, предусмотренных в инструкциях о порядке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действий при угрозе проведения террористического акта или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возникновения чрезвычайной ситуации.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Проводятся тренировочные мероприятия, отрабатывается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алгоритм действий при ЧП и террористических актах, проводятся тренировки эвакуации.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Вопросы антитеррористической защищенности рассматриваются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на заседании педагогических советов, на уроках ОБЖ. Обеспечивается постоянное наличие наглядной информации,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стендов и памяток по антитеррористической безопасности.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Учащиеся нашей школы приняли участие в муниципальной акции интернациональной дружбы «</w:t>
      </w:r>
      <w:proofErr w:type="spellStart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Я</w:t>
      </w:r>
      <w:proofErr w:type="gramStart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,т</w:t>
      </w:r>
      <w:proofErr w:type="gramEnd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ы,он,она</w:t>
      </w:r>
      <w:proofErr w:type="spellEnd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-вместе целая семья».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Был проведен конкурс исследовательских и творческих работ « И гордо реет флаг державный», посвященный истории государственной символики РД.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школе большое внимание уделяется военно-патриотическому воспитанию, основные задачи решаются в ходе реализации программы развития школы «Раскрытие потенциала личности школьника в системе гражданско-патриотического воспитания».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В школе разработан план мероприятий по профилактике терроризма и экстремизма. Включены мероприятия по организации работы с педагогическим коллективом, с учениками и родительским коллективом. В данном направлении проведены в текущем году родительские собрания « Как воспитать толерантного человека», «Мера ответственности» и «Единый урок </w:t>
      </w:r>
      <w:proofErr w:type="gramStart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по</w:t>
      </w:r>
      <w:proofErr w:type="gramEnd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proofErr w:type="spellStart"/>
      <w:proofErr w:type="gramStart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кибер</w:t>
      </w:r>
      <w:proofErr w:type="spellEnd"/>
      <w:proofErr w:type="gramEnd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безопасности». В школе список учащихся группы риска и со всеми детьми, стоящими на всех видах учета, постоянно проводятся индивидуальные беседы. </w:t>
      </w: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lastRenderedPageBreak/>
        <w:t>Ведутся и карты наблюдения. По мере необходимости посещаются семьи, составляются акты.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На уроках истории, классных часах просматривается фильм «ИГИЛ Восточный КАПКАН» для предупреждения попадания молодежи в инструктивные силы.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Неоднократно в школе организованы встречи учащиеся с участковым уполномоченного полиции </w:t>
      </w:r>
      <w:proofErr w:type="spellStart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Гаджалиевым</w:t>
      </w:r>
      <w:proofErr w:type="spellEnd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proofErr w:type="spellStart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Ризваном</w:t>
      </w:r>
      <w:proofErr w:type="spellEnd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proofErr w:type="spellStart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Радиковичем</w:t>
      </w:r>
      <w:proofErr w:type="spellEnd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школе организован Совет отцов, в который входят родители-отцы наших учащихся.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школе налажено сотрудничество с органами ОДН. Были организованы встречи обучающихся с представителями правоохранительных органов и религиозных организаций с целью противодействия экстремистской деятельности.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Психологом школы совместно с зам. директором по ВР ведется разъяснительная работа среди родителей, проводятся методические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семинары, где раскрываются вопросы противодействия деятельности неформальных молодежных объединений и групп, распространения экстремистских настроений в среде учащихся.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Было проведено общешкольное родительское собрание « Информационная безопасность и профилактика суицидов несовершеннолетних». Это мероприятие было посвящено пропаганде ответственного отношения родителей к выявлению родительского долга, включая психолога педагогическую и социально-правовую помощь родителям в воспитании и обеспечении безопасности детей, а также обучение родителей навыкам раннего выявления признаков суицидальных намерений (игра «Синий кит»).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сентябре прошел месячник « Дагестан-против террора».</w:t>
      </w:r>
    </w:p>
    <w:p w:rsidR="00265EFC" w:rsidRPr="00265EFC" w:rsidRDefault="00265EFC" w:rsidP="00265E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bookmarkStart w:id="0" w:name="_GoBack"/>
      <w:bookmarkEnd w:id="0"/>
      <w:r w:rsidRPr="00265EF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Факты распространения материалов экстремистского содержания в нашей школе отсутствуют.</w:t>
      </w:r>
    </w:p>
    <w:p w:rsidR="0043434A" w:rsidRDefault="0043434A"/>
    <w:sectPr w:rsidR="0043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FC"/>
    <w:rsid w:val="0000218F"/>
    <w:rsid w:val="00056F38"/>
    <w:rsid w:val="00066E36"/>
    <w:rsid w:val="000A2AED"/>
    <w:rsid w:val="000F7222"/>
    <w:rsid w:val="0013378B"/>
    <w:rsid w:val="00137F99"/>
    <w:rsid w:val="00166A4D"/>
    <w:rsid w:val="001811B4"/>
    <w:rsid w:val="00192C75"/>
    <w:rsid w:val="001A7842"/>
    <w:rsid w:val="001D718F"/>
    <w:rsid w:val="001E10FA"/>
    <w:rsid w:val="00241CE7"/>
    <w:rsid w:val="00265EFC"/>
    <w:rsid w:val="002661D0"/>
    <w:rsid w:val="00292C04"/>
    <w:rsid w:val="00297202"/>
    <w:rsid w:val="002E0B94"/>
    <w:rsid w:val="00310C42"/>
    <w:rsid w:val="003134CC"/>
    <w:rsid w:val="003530C0"/>
    <w:rsid w:val="003678D8"/>
    <w:rsid w:val="003837F2"/>
    <w:rsid w:val="0039757A"/>
    <w:rsid w:val="003A6DCB"/>
    <w:rsid w:val="003C798C"/>
    <w:rsid w:val="00432FD5"/>
    <w:rsid w:val="0043434A"/>
    <w:rsid w:val="00454953"/>
    <w:rsid w:val="00496C86"/>
    <w:rsid w:val="00512FDD"/>
    <w:rsid w:val="00524145"/>
    <w:rsid w:val="00554FEB"/>
    <w:rsid w:val="00585364"/>
    <w:rsid w:val="00593581"/>
    <w:rsid w:val="005962C5"/>
    <w:rsid w:val="005B44FE"/>
    <w:rsid w:val="005D1683"/>
    <w:rsid w:val="005E4F20"/>
    <w:rsid w:val="00604B37"/>
    <w:rsid w:val="006142F6"/>
    <w:rsid w:val="00663703"/>
    <w:rsid w:val="00681070"/>
    <w:rsid w:val="006A53F5"/>
    <w:rsid w:val="007471D9"/>
    <w:rsid w:val="007766ED"/>
    <w:rsid w:val="007B3EFF"/>
    <w:rsid w:val="00816E71"/>
    <w:rsid w:val="008278CC"/>
    <w:rsid w:val="00906E2A"/>
    <w:rsid w:val="009142AF"/>
    <w:rsid w:val="00937607"/>
    <w:rsid w:val="009565FD"/>
    <w:rsid w:val="00970001"/>
    <w:rsid w:val="0097185E"/>
    <w:rsid w:val="00972529"/>
    <w:rsid w:val="009868F8"/>
    <w:rsid w:val="00992D0C"/>
    <w:rsid w:val="00996F15"/>
    <w:rsid w:val="009A3AE2"/>
    <w:rsid w:val="009D4545"/>
    <w:rsid w:val="009E6E76"/>
    <w:rsid w:val="00A34FFA"/>
    <w:rsid w:val="00A3697E"/>
    <w:rsid w:val="00A5046E"/>
    <w:rsid w:val="00A57573"/>
    <w:rsid w:val="00A748CF"/>
    <w:rsid w:val="00AD0064"/>
    <w:rsid w:val="00AD37CC"/>
    <w:rsid w:val="00AD4464"/>
    <w:rsid w:val="00AD63B4"/>
    <w:rsid w:val="00AF424B"/>
    <w:rsid w:val="00B00A99"/>
    <w:rsid w:val="00B46DA2"/>
    <w:rsid w:val="00BB4C0B"/>
    <w:rsid w:val="00C04142"/>
    <w:rsid w:val="00C40EBD"/>
    <w:rsid w:val="00C452E0"/>
    <w:rsid w:val="00C712F6"/>
    <w:rsid w:val="00C741BC"/>
    <w:rsid w:val="00CB17F9"/>
    <w:rsid w:val="00CE7067"/>
    <w:rsid w:val="00CF67D6"/>
    <w:rsid w:val="00D0605E"/>
    <w:rsid w:val="00D469E4"/>
    <w:rsid w:val="00D46B14"/>
    <w:rsid w:val="00D52097"/>
    <w:rsid w:val="00D8200B"/>
    <w:rsid w:val="00DA55CE"/>
    <w:rsid w:val="00DC1581"/>
    <w:rsid w:val="00E0608C"/>
    <w:rsid w:val="00E24FAA"/>
    <w:rsid w:val="00E358B3"/>
    <w:rsid w:val="00E516D8"/>
    <w:rsid w:val="00E51781"/>
    <w:rsid w:val="00E7664C"/>
    <w:rsid w:val="00E800EC"/>
    <w:rsid w:val="00EA1BA6"/>
    <w:rsid w:val="00EB0518"/>
    <w:rsid w:val="00F13F3B"/>
    <w:rsid w:val="00F32661"/>
    <w:rsid w:val="00F84BAF"/>
    <w:rsid w:val="00F86488"/>
    <w:rsid w:val="00FA3859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2019-01-22T17:43:00Z</cp:lastPrinted>
  <dcterms:created xsi:type="dcterms:W3CDTF">2019-01-22T17:39:00Z</dcterms:created>
  <dcterms:modified xsi:type="dcterms:W3CDTF">2019-01-22T17:43:00Z</dcterms:modified>
</cp:coreProperties>
</file>