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0F22B5" w:rsidRDefault="00E30DF2" w:rsidP="00E30DF2">
      <w:pPr>
        <w:ind w:left="720"/>
        <w:jc w:val="center"/>
        <w:rPr>
          <w:b/>
          <w:sz w:val="24"/>
          <w:szCs w:val="24"/>
        </w:rPr>
      </w:pPr>
      <w:bookmarkStart w:id="0" w:name="_GoBack"/>
      <w:bookmarkEnd w:id="0"/>
      <w:r w:rsidRPr="000F22B5">
        <w:rPr>
          <w:b/>
          <w:sz w:val="24"/>
          <w:szCs w:val="24"/>
        </w:rPr>
        <w:t>Федеральный список экстремистских материалов</w:t>
      </w:r>
    </w:p>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"Государство - это Мы", автор – Вострягов В.А. Издавалась в ООО «Сандерс» (средство </w:t>
            </w:r>
            <w:r w:rsidRPr="000F22B5">
              <w:rPr>
                <w:sz w:val="24"/>
                <w:szCs w:val="24"/>
              </w:rPr>
              <w:lastRenderedPageBreak/>
              <w:t>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Такиуддина ан-Набохони «Исламское государство» (решение Туймазинского районного суда </w:t>
            </w:r>
            <w:r w:rsidRPr="000F22B5">
              <w:rPr>
                <w:sz w:val="24"/>
                <w:szCs w:val="24"/>
              </w:rPr>
              <w:lastRenderedPageBreak/>
              <w:t>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«Республика» № 4 (18-24 апреля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«Система Ислама» (решение Правобережного районного суда г. Магнитогорска Челябинской </w:t>
            </w:r>
            <w:r w:rsidRPr="000F22B5">
              <w:rPr>
                <w:sz w:val="24"/>
                <w:szCs w:val="24"/>
              </w:rPr>
              <w:lastRenderedPageBreak/>
              <w:t>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листовки «ЮдоБор ЖидоДав» № 4 (решение Череповецкого городского суда Вологодской </w:t>
            </w:r>
            <w:r w:rsidRPr="000F22B5">
              <w:rPr>
                <w:sz w:val="24"/>
                <w:szCs w:val="24"/>
              </w:rPr>
              <w:lastRenderedPageBreak/>
              <w:t>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Листовки с текстом «Через несколько лет ИХ будет больше чем НАС… Национал-социалистический </w:t>
            </w:r>
            <w:r w:rsidRPr="000F22B5">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0F22B5">
              <w:rPr>
                <w:sz w:val="24"/>
                <w:szCs w:val="24"/>
              </w:rPr>
              <w:lastRenderedPageBreak/>
              <w:t>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Текстовый документ «Путин», папка «Податаев», папка «Amovie» CD-R диск № 6 (решение </w:t>
            </w:r>
            <w:r w:rsidRPr="000F22B5">
              <w:rPr>
                <w:sz w:val="24"/>
                <w:szCs w:val="24"/>
              </w:rPr>
              <w:lastRenderedPageBreak/>
              <w:t>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0F22B5">
              <w:rPr>
                <w:sz w:val="24"/>
                <w:szCs w:val="24"/>
              </w:rPr>
              <w:lastRenderedPageBreak/>
              <w:t>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0F22B5">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«Политические воззрения Хизб-ут-Тахрир» (решение Демского районного суда г. Уфы </w:t>
            </w:r>
            <w:r w:rsidRPr="000F22B5">
              <w:rPr>
                <w:sz w:val="24"/>
                <w:szCs w:val="24"/>
              </w:rPr>
              <w:lastRenderedPageBreak/>
              <w:t>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Мартина фон Моргана «Русский Террор» (решение Тверского районного суда г. Москвы от </w:t>
            </w:r>
            <w:r w:rsidRPr="000F22B5">
              <w:rPr>
                <w:sz w:val="24"/>
                <w:szCs w:val="24"/>
              </w:rPr>
              <w:lastRenderedPageBreak/>
              <w:t>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логотипом «МПРА», и агитационным лозунгом «Требуем вернуть «Ночные»!» (решение </w:t>
            </w:r>
            <w:r w:rsidRPr="000F22B5">
              <w:rPr>
                <w:sz w:val="24"/>
                <w:szCs w:val="24"/>
              </w:rPr>
              <w:lastRenderedPageBreak/>
              <w:t>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 - ресурс www.vdesyatku.biz и размещенные на нем информационные материалы (решение </w:t>
            </w:r>
            <w:r w:rsidRPr="000F22B5">
              <w:rPr>
                <w:sz w:val="24"/>
                <w:szCs w:val="24"/>
              </w:rPr>
              <w:lastRenderedPageBreak/>
              <w:t>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газета "Правый взгляд. Вестник Русского имперского движения" № 17 (45) от </w:t>
            </w:r>
            <w:r w:rsidRPr="000F22B5">
              <w:rPr>
                <w:sz w:val="24"/>
                <w:szCs w:val="24"/>
              </w:rPr>
              <w:lastRenderedPageBreak/>
              <w:t>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«Народный мститель Ахмед Хучбаров», опубликованная на сайте в сети Интернет (решение </w:t>
            </w:r>
            <w:r w:rsidRPr="000F22B5">
              <w:rPr>
                <w:sz w:val="24"/>
                <w:szCs w:val="24"/>
              </w:rPr>
              <w:lastRenderedPageBreak/>
              <w:t>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0F22B5">
              <w:rPr>
                <w:sz w:val="24"/>
                <w:szCs w:val="24"/>
              </w:rPr>
              <w:lastRenderedPageBreak/>
              <w:t>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«Свидетели Иеговы кто они? Во что они верят?» изд. Watch tower Bible and Tract Society of New </w:t>
            </w:r>
            <w:r w:rsidRPr="000F22B5">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0F22B5">
              <w:rPr>
                <w:sz w:val="24"/>
                <w:szCs w:val="24"/>
              </w:rPr>
              <w:lastRenderedPageBreak/>
              <w:t>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«Пробудитесь!» от 22 октября 2000 года, издательство Watch tower Bible and Traktat Society of </w:t>
            </w:r>
            <w:r w:rsidRPr="000F22B5">
              <w:rPr>
                <w:sz w:val="24"/>
                <w:szCs w:val="24"/>
              </w:rPr>
              <w:lastRenderedPageBreak/>
              <w:t>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0F22B5">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«Великоросский Хозяин» № 5 (11) за 2004 «Наш страх это главное оружие жидовских </w:t>
            </w:r>
            <w:r w:rsidRPr="000F22B5">
              <w:rPr>
                <w:sz w:val="24"/>
                <w:szCs w:val="24"/>
              </w:rPr>
              <w:lastRenderedPageBreak/>
              <w:t>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0F22B5">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0F22B5">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0F22B5">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Интернет-ресурс http://www.ingushetia.org (решение Магасского районного суда Республики Ингушетия </w:t>
            </w:r>
            <w:r w:rsidRPr="000F22B5">
              <w:rPr>
                <w:sz w:val="24"/>
                <w:szCs w:val="24"/>
              </w:rPr>
              <w:lastRenderedPageBreak/>
              <w:t>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0F22B5">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Музыкальное произведение «Львы и шакалы» группы «Коловрат» (решение Дорогомиловского </w:t>
            </w:r>
            <w:r w:rsidRPr="000F22B5">
              <w:rPr>
                <w:sz w:val="24"/>
                <w:szCs w:val="24"/>
              </w:rPr>
              <w:lastRenderedPageBreak/>
              <w:t>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0F22B5">
              <w:rPr>
                <w:sz w:val="24"/>
                <w:szCs w:val="24"/>
              </w:rPr>
              <w:lastRenderedPageBreak/>
              <w:t>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«Книга Муджапида», опубликованная в международной компьютерной сети «Интернет» на </w:t>
            </w:r>
            <w:r w:rsidRPr="000F22B5">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«Демократия - это религия», опубликованная в международной компьютерной сети «Интернет» на </w:t>
            </w:r>
            <w:r w:rsidRPr="000F22B5">
              <w:rPr>
                <w:sz w:val="24"/>
                <w:szCs w:val="24"/>
              </w:rPr>
              <w:lastRenderedPageBreak/>
              <w:t>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0F22B5">
              <w:rPr>
                <w:sz w:val="24"/>
                <w:szCs w:val="24"/>
              </w:rPr>
              <w:lastRenderedPageBreak/>
              <w:t>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брошюра «История Абу Кадамы об одной женщине, которая сплела из своих волос </w:t>
            </w:r>
            <w:r w:rsidRPr="000F22B5">
              <w:rPr>
                <w:sz w:val="24"/>
                <w:szCs w:val="24"/>
              </w:rPr>
              <w:lastRenderedPageBreak/>
              <w:t>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журнал «Аль-Ваъй» № 266 от марта 2009 г. (решение Нефтеюганского городского суда </w:t>
            </w:r>
            <w:r w:rsidRPr="000F22B5">
              <w:rPr>
                <w:sz w:val="24"/>
                <w:szCs w:val="24"/>
              </w:rPr>
              <w:lastRenderedPageBreak/>
              <w:t>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текстом «Егор Свиридов убит кавказцами. Русский, пора дать отпор. Один за всех – все за </w:t>
            </w:r>
            <w:r w:rsidRPr="000F22B5">
              <w:rPr>
                <w:sz w:val="24"/>
                <w:szCs w:val="24"/>
              </w:rPr>
              <w:lastRenderedPageBreak/>
              <w:t>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В.А. Иванова, В.В. Селиванова (В.А. Истархова) «Удар русских богов», 4-ое издание, изданное ООО </w:t>
            </w:r>
            <w:r w:rsidRPr="000F22B5">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«Format18. Казнь предателя.wmv» (решение Красноармейского районного суда города </w:t>
            </w:r>
            <w:r w:rsidRPr="000F22B5">
              <w:rPr>
                <w:sz w:val="24"/>
                <w:szCs w:val="24"/>
              </w:rPr>
              <w:lastRenderedPageBreak/>
              <w:t>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Размещенный Байкаловым Никитой Игоревичем в сети Интернет на странице «Сергей Правый» сайта </w:t>
            </w:r>
            <w:r w:rsidRPr="000F22B5">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В.Н. Емельянова «Десионизация» (Москва, Издательство «Русская правда», 2005 г.) (решение </w:t>
            </w:r>
            <w:r w:rsidRPr="000F22B5">
              <w:rPr>
                <w:sz w:val="24"/>
                <w:szCs w:val="24"/>
              </w:rPr>
              <w:lastRenderedPageBreak/>
              <w:t>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Исламский идеологический журнал «Халифат» № 35 от 02.2009 (решение Мещанского районного суда </w:t>
            </w:r>
            <w:r w:rsidRPr="000F22B5">
              <w:rPr>
                <w:sz w:val="24"/>
                <w:szCs w:val="24"/>
              </w:rPr>
              <w:lastRenderedPageBreak/>
              <w:t>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«Объявление для печати. Али Абдуллох Солих боится, что участь Хосни Мубарака придет и за ним» </w:t>
            </w:r>
            <w:r w:rsidRPr="000F22B5">
              <w:rPr>
                <w:sz w:val="24"/>
                <w:szCs w:val="24"/>
              </w:rPr>
              <w:lastRenderedPageBreak/>
              <w:t>(решение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2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«Расология наука о наследственных качествах людей», автор В.Б. Авдеев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«Русский не пей…»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«Убивай с комфортом…»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Листовки «Твой автомобиль тебе не принадлежит» (решение Рудничного районного суда г. Кемерово от 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 названием «Путь HAY RADICAL» (решение Советского районного суда г. Липецка от 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Европа»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«Имам ТВ» www.imamtv.com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«Готфрид Федер. Программа и мировоззрение НСДАП» (решение Южно-Сахалинского 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«Приближение к Аллаху – путь к успеху»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Мiхновский М.I. «Самостiйна Украiна» К.: Дiокор,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www.dpni.org (решение Ленинского районного суда г. Кирова Кировской области от 09.09.2013);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«Скины.flv» и «Белые войны. mp4» (решение Болховского районного суда Орловской области 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«Нигеры на снегу» - Валерий Шунт (решение Первореченского районного суда г. 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zler Neşriyat San ve Tic. A.Ş., 2012; «</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«Белые воины», размещенный по адресу: http://vk.com/videol 1590197_165469823) (решение 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1D76E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Watchtower Bible and Tract Society of Pennsylvania 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t>2975.</w:t>
      </w:r>
      <w:r w:rsidRPr="000F22B5">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1D76E6"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3297.</w:t>
            </w:r>
          </w:p>
        </w:tc>
        <w:tc>
          <w:tcPr>
            <w:tcW w:w="11977" w:type="dxa"/>
            <w:gridSpan w:val="3"/>
            <w:hideMark/>
          </w:tcPr>
          <w:p w:rsidR="001622F4" w:rsidRPr="000F22B5" w:rsidRDefault="001622F4" w:rsidP="001622F4">
            <w:pPr>
              <w:rPr>
                <w:sz w:val="24"/>
                <w:szCs w:val="24"/>
              </w:rPr>
            </w:pPr>
            <w:r w:rsidRPr="000F22B5">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3298.</w:t>
            </w:r>
          </w:p>
        </w:tc>
        <w:tc>
          <w:tcPr>
            <w:tcW w:w="11977" w:type="dxa"/>
            <w:gridSpan w:val="3"/>
            <w:hideMark/>
          </w:tcPr>
          <w:p w:rsidR="001622F4" w:rsidRPr="000F22B5" w:rsidRDefault="001622F4" w:rsidP="001622F4">
            <w:pPr>
              <w:rPr>
                <w:sz w:val="24"/>
                <w:szCs w:val="24"/>
              </w:rPr>
            </w:pPr>
            <w:r w:rsidRPr="000F22B5">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3305.</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(http://kavkazpress.ru)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3658.</w:t>
            </w:r>
          </w:p>
        </w:tc>
        <w:tc>
          <w:tcPr>
            <w:tcW w:w="12045" w:type="dxa"/>
            <w:gridSpan w:val="4"/>
            <w:hideMark/>
          </w:tcPr>
          <w:p w:rsidR="00E75EB5" w:rsidRPr="000F22B5" w:rsidRDefault="00E75EB5" w:rsidP="005F2C68">
            <w:pPr>
              <w:rPr>
                <w:sz w:val="24"/>
                <w:szCs w:val="24"/>
              </w:rPr>
            </w:pPr>
            <w:r w:rsidRPr="000F22B5">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3669.</w:t>
            </w:r>
          </w:p>
        </w:tc>
        <w:tc>
          <w:tcPr>
            <w:tcW w:w="12045" w:type="dxa"/>
            <w:gridSpan w:val="4"/>
            <w:hideMark/>
          </w:tcPr>
          <w:p w:rsidR="00E75EB5" w:rsidRPr="000F22B5" w:rsidRDefault="00E75EB5" w:rsidP="005F2C68">
            <w:pPr>
              <w:rPr>
                <w:sz w:val="24"/>
                <w:szCs w:val="24"/>
              </w:rPr>
            </w:pPr>
            <w:r w:rsidRPr="000F22B5">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3694.</w:t>
            </w:r>
          </w:p>
        </w:tc>
        <w:tc>
          <w:tcPr>
            <w:tcW w:w="12045" w:type="dxa"/>
            <w:gridSpan w:val="4"/>
            <w:hideMark/>
          </w:tcPr>
          <w:p w:rsidR="00E75EB5" w:rsidRPr="000F22B5" w:rsidRDefault="00E75EB5" w:rsidP="005F2C68">
            <w:pPr>
              <w:rPr>
                <w:sz w:val="24"/>
                <w:szCs w:val="24"/>
              </w:rPr>
            </w:pPr>
            <w:r w:rsidRPr="000F22B5">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3700.</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3711.</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3732.</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3754.</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3764.</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3783.</w:t>
            </w:r>
          </w:p>
        </w:tc>
        <w:tc>
          <w:tcPr>
            <w:tcW w:w="12045" w:type="dxa"/>
            <w:gridSpan w:val="4"/>
            <w:hideMark/>
          </w:tcPr>
          <w:p w:rsidR="00E75EB5" w:rsidRPr="000F22B5" w:rsidRDefault="00E75EB5" w:rsidP="005F2C68">
            <w:pPr>
              <w:rPr>
                <w:sz w:val="24"/>
                <w:szCs w:val="24"/>
              </w:rPr>
            </w:pPr>
            <w:r w:rsidRPr="000F22B5">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t>3818.</w:t>
            </w:r>
          </w:p>
        </w:tc>
        <w:tc>
          <w:tcPr>
            <w:tcW w:w="12045" w:type="dxa"/>
            <w:gridSpan w:val="4"/>
            <w:hideMark/>
          </w:tcPr>
          <w:p w:rsidR="00E75EB5" w:rsidRPr="000F22B5" w:rsidRDefault="00E75EB5" w:rsidP="005B366F">
            <w:pPr>
              <w:rPr>
                <w:sz w:val="24"/>
                <w:szCs w:val="24"/>
              </w:rPr>
            </w:pPr>
            <w:r w:rsidRPr="000F22B5">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3819.</w:t>
            </w:r>
          </w:p>
        </w:tc>
        <w:tc>
          <w:tcPr>
            <w:tcW w:w="12045" w:type="dxa"/>
            <w:gridSpan w:val="4"/>
            <w:hideMark/>
          </w:tcPr>
          <w:p w:rsidR="00E75EB5" w:rsidRPr="000F22B5" w:rsidRDefault="00E75EB5" w:rsidP="005012FD">
            <w:pPr>
              <w:rPr>
                <w:sz w:val="24"/>
                <w:szCs w:val="24"/>
              </w:rPr>
            </w:pPr>
            <w:r w:rsidRPr="000F22B5">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3892.</w:t>
            </w:r>
          </w:p>
        </w:tc>
        <w:tc>
          <w:tcPr>
            <w:tcW w:w="12045" w:type="dxa"/>
            <w:gridSpan w:val="4"/>
            <w:hideMark/>
          </w:tcPr>
          <w:p w:rsidR="00E75EB5" w:rsidRPr="000F22B5" w:rsidRDefault="00E75EB5">
            <w:pPr>
              <w:rPr>
                <w:sz w:val="24"/>
                <w:szCs w:val="24"/>
              </w:rPr>
            </w:pPr>
            <w:r w:rsidRPr="000F22B5">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3902.</w:t>
            </w:r>
          </w:p>
        </w:tc>
        <w:tc>
          <w:tcPr>
            <w:tcW w:w="12045" w:type="dxa"/>
            <w:gridSpan w:val="4"/>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3906.</w:t>
            </w:r>
          </w:p>
        </w:tc>
        <w:tc>
          <w:tcPr>
            <w:tcW w:w="12045" w:type="dxa"/>
            <w:gridSpan w:val="4"/>
            <w:hideMark/>
          </w:tcPr>
          <w:p w:rsidR="00E75EB5" w:rsidRPr="000F22B5" w:rsidRDefault="00E75EB5">
            <w:pPr>
              <w:rPr>
                <w:sz w:val="24"/>
                <w:szCs w:val="24"/>
              </w:rPr>
            </w:pPr>
            <w:r w:rsidRPr="000F22B5">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Аудиозапись «Циклон Б – Время идет», продолжительностью 3 мин. 59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3948.</w:t>
            </w:r>
          </w:p>
        </w:tc>
        <w:tc>
          <w:tcPr>
            <w:tcW w:w="12045" w:type="dxa"/>
            <w:gridSpan w:val="4"/>
            <w:hideMark/>
          </w:tcPr>
          <w:p w:rsidR="00E75EB5" w:rsidRPr="000F22B5" w:rsidRDefault="00E75EB5">
            <w:pPr>
              <w:rPr>
                <w:sz w:val="24"/>
                <w:szCs w:val="24"/>
              </w:rPr>
            </w:pPr>
            <w:r w:rsidRPr="000F22B5">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3962.</w:t>
            </w:r>
          </w:p>
        </w:tc>
        <w:tc>
          <w:tcPr>
            <w:tcW w:w="12045" w:type="dxa"/>
            <w:gridSpan w:val="4"/>
            <w:hideMark/>
          </w:tcPr>
          <w:p w:rsidR="00E75EB5" w:rsidRPr="000F22B5" w:rsidRDefault="00DA640E" w:rsidP="00AF61E2">
            <w:pPr>
              <w:rPr>
                <w:sz w:val="24"/>
                <w:szCs w:val="24"/>
              </w:rPr>
            </w:pPr>
            <w:r w:rsidRPr="00DA640E">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3968.</w:t>
            </w:r>
          </w:p>
        </w:tc>
        <w:tc>
          <w:tcPr>
            <w:tcW w:w="12045" w:type="dxa"/>
            <w:gridSpan w:val="4"/>
            <w:hideMark/>
          </w:tcPr>
          <w:p w:rsidR="00E75EB5" w:rsidRPr="000F22B5" w:rsidRDefault="00E75EB5" w:rsidP="00AF61E2">
            <w:pPr>
              <w:rPr>
                <w:sz w:val="24"/>
                <w:szCs w:val="24"/>
              </w:rPr>
            </w:pPr>
            <w:r w:rsidRPr="000F22B5">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E75EB5" w:rsidRPr="000F22B5" w:rsidRDefault="00E75EB5" w:rsidP="00AF61E2">
            <w:pPr>
              <w:rPr>
                <w:sz w:val="24"/>
                <w:szCs w:val="24"/>
              </w:rPr>
            </w:pPr>
            <w:r w:rsidRPr="000F22B5">
              <w:rPr>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3978.</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 Неприязнь», продолжительностью 3 мин. 27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3987.</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4060.</w:t>
            </w:r>
          </w:p>
        </w:tc>
        <w:tc>
          <w:tcPr>
            <w:tcW w:w="12045" w:type="dxa"/>
            <w:gridSpan w:val="4"/>
            <w:hideMark/>
          </w:tcPr>
          <w:p w:rsidR="0016377F" w:rsidRPr="000F22B5" w:rsidRDefault="0016377F" w:rsidP="00D47332">
            <w:pPr>
              <w:rPr>
                <w:sz w:val="24"/>
                <w:szCs w:val="24"/>
              </w:rPr>
            </w:pPr>
            <w:r w:rsidRPr="000F22B5">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4061.</w:t>
            </w:r>
          </w:p>
        </w:tc>
        <w:tc>
          <w:tcPr>
            <w:tcW w:w="12045" w:type="dxa"/>
            <w:gridSpan w:val="4"/>
            <w:hideMark/>
          </w:tcPr>
          <w:p w:rsidR="0016377F" w:rsidRPr="000F22B5" w:rsidRDefault="0016377F" w:rsidP="00D47332">
            <w:pPr>
              <w:rPr>
                <w:sz w:val="24"/>
                <w:szCs w:val="24"/>
              </w:rPr>
            </w:pPr>
            <w:r w:rsidRPr="000F22B5">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4072.</w:t>
            </w:r>
          </w:p>
        </w:tc>
        <w:tc>
          <w:tcPr>
            <w:tcW w:w="12045" w:type="dxa"/>
            <w:gridSpan w:val="4"/>
            <w:hideMark/>
          </w:tcPr>
          <w:p w:rsidR="00554B20" w:rsidRPr="000F22B5" w:rsidRDefault="00554B20" w:rsidP="00554B20">
            <w:pPr>
              <w:rPr>
                <w:sz w:val="24"/>
                <w:szCs w:val="24"/>
              </w:rPr>
            </w:pPr>
            <w:r w:rsidRPr="000F22B5">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4079.</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4090.</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4105.</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4163.</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http://ukr-net-news.ru/watch/baLtG_FhHMA/%D0%97%D0%BB%-D0%B-E% 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4193</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4194</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sidRPr="000F22B5">
              <w:rPr>
                <w:sz w:val="24"/>
                <w:szCs w:val="24"/>
              </w:rPr>
              <w:t>;</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t>- https://www.youtube.com/watch?v=TVBmGExqHfA;</w:t>
            </w:r>
          </w:p>
          <w:p w:rsidR="00760E26" w:rsidRPr="000F22B5" w:rsidRDefault="00760E26" w:rsidP="00760E26">
            <w:pPr>
              <w:rPr>
                <w:sz w:val="24"/>
                <w:szCs w:val="24"/>
              </w:rPr>
            </w:pPr>
            <w:r w:rsidRPr="000F22B5">
              <w:rPr>
                <w:sz w:val="24"/>
                <w:szCs w:val="24"/>
              </w:rPr>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9"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t>https://s2.postimg.org/7evbz45d5/y_YNc_D_r_Qs_Q.jpg</w:t>
            </w:r>
          </w:p>
          <w:p w:rsidR="00031762" w:rsidRPr="000F22B5" w:rsidRDefault="00760E26" w:rsidP="00760E26">
            <w:pPr>
              <w:rPr>
                <w:sz w:val="24"/>
                <w:szCs w:val="24"/>
              </w:rPr>
            </w:pPr>
            <w:r w:rsidRPr="000F22B5">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4272.</w:t>
            </w:r>
          </w:p>
        </w:tc>
        <w:tc>
          <w:tcPr>
            <w:tcW w:w="12045" w:type="dxa"/>
            <w:gridSpan w:val="4"/>
            <w:hideMark/>
          </w:tcPr>
          <w:p w:rsidR="00BC1A84" w:rsidRPr="000F22B5" w:rsidRDefault="00BC1A84" w:rsidP="00BC1A84">
            <w:pPr>
              <w:rPr>
                <w:sz w:val="24"/>
                <w:szCs w:val="24"/>
              </w:rPr>
            </w:pPr>
            <w:r w:rsidRPr="000F22B5">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4308.</w:t>
            </w:r>
          </w:p>
        </w:tc>
        <w:tc>
          <w:tcPr>
            <w:tcW w:w="12045" w:type="dxa"/>
            <w:gridSpan w:val="4"/>
            <w:hideMark/>
          </w:tcPr>
          <w:p w:rsidR="00574446" w:rsidRPr="000F22B5" w:rsidRDefault="00574446" w:rsidP="00574446">
            <w:pPr>
              <w:rPr>
                <w:sz w:val="24"/>
                <w:szCs w:val="24"/>
              </w:rPr>
            </w:pPr>
            <w:r w:rsidRPr="000F22B5">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4317.</w:t>
            </w:r>
          </w:p>
        </w:tc>
        <w:tc>
          <w:tcPr>
            <w:tcW w:w="12045" w:type="dxa"/>
            <w:gridSpan w:val="4"/>
            <w:hideMark/>
          </w:tcPr>
          <w:p w:rsidR="008E0255" w:rsidRPr="000F22B5" w:rsidRDefault="008E0255" w:rsidP="008E0255">
            <w:pPr>
              <w:rPr>
                <w:sz w:val="24"/>
                <w:szCs w:val="24"/>
              </w:rPr>
            </w:pPr>
            <w:r w:rsidRPr="000F22B5">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4325.</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4351.</w:t>
            </w:r>
          </w:p>
        </w:tc>
        <w:tc>
          <w:tcPr>
            <w:tcW w:w="12045" w:type="dxa"/>
            <w:gridSpan w:val="4"/>
            <w:hideMark/>
          </w:tcPr>
          <w:p w:rsidR="00583630" w:rsidRPr="000F22B5" w:rsidRDefault="00583630" w:rsidP="00583630">
            <w:pPr>
              <w:rPr>
                <w:sz w:val="24"/>
                <w:szCs w:val="24"/>
              </w:rPr>
            </w:pPr>
            <w:r w:rsidRPr="000F22B5">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4359.</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4389.</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4390.</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4402.</w:t>
            </w:r>
          </w:p>
        </w:tc>
        <w:tc>
          <w:tcPr>
            <w:tcW w:w="12045" w:type="dxa"/>
            <w:gridSpan w:val="4"/>
            <w:hideMark/>
          </w:tcPr>
          <w:p w:rsidR="005258FD" w:rsidRPr="000F22B5" w:rsidRDefault="005258FD" w:rsidP="005258FD">
            <w:pPr>
              <w:rPr>
                <w:sz w:val="24"/>
                <w:szCs w:val="24"/>
              </w:rPr>
            </w:pPr>
            <w:r w:rsidRPr="000F22B5">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4405.</w:t>
            </w:r>
          </w:p>
        </w:tc>
        <w:tc>
          <w:tcPr>
            <w:tcW w:w="12045" w:type="dxa"/>
            <w:gridSpan w:val="4"/>
            <w:hideMark/>
          </w:tcPr>
          <w:p w:rsidR="005258FD" w:rsidRPr="000F22B5" w:rsidRDefault="005258FD" w:rsidP="005258FD">
            <w:pPr>
              <w:rPr>
                <w:sz w:val="24"/>
                <w:szCs w:val="24"/>
              </w:rPr>
            </w:pPr>
            <w:r w:rsidRPr="000F22B5">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4412.</w:t>
            </w:r>
          </w:p>
        </w:tc>
        <w:tc>
          <w:tcPr>
            <w:tcW w:w="12045" w:type="dxa"/>
            <w:gridSpan w:val="4"/>
            <w:hideMark/>
          </w:tcPr>
          <w:p w:rsidR="007468C8" w:rsidRPr="000F22B5" w:rsidRDefault="007468C8" w:rsidP="007468C8">
            <w:pPr>
              <w:rPr>
                <w:sz w:val="24"/>
                <w:szCs w:val="24"/>
              </w:rPr>
            </w:pPr>
            <w:r w:rsidRPr="000F22B5">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0F22B5" w:rsidRDefault="00456B3E" w:rsidP="00456B3E">
            <w:pPr>
              <w:rPr>
                <w:sz w:val="24"/>
                <w:szCs w:val="24"/>
              </w:rPr>
            </w:pPr>
            <w:r w:rsidRPr="000F22B5">
              <w:rPr>
                <w:sz w:val="24"/>
                <w:szCs w:val="24"/>
              </w:rPr>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4428.</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4459.</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25"/>
        </w:trPr>
        <w:tc>
          <w:tcPr>
            <w:tcW w:w="1001" w:type="dxa"/>
            <w:tcBorders>
              <w:top w:val="single" w:sz="4" w:space="0" w:color="auto"/>
              <w:bottom w:val="single" w:sz="6" w:space="0" w:color="B2B1B1"/>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1559" w:type="dxa"/>
            <w:gridSpan w:val="2"/>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bl>
    <w:p w:rsidR="006905AD" w:rsidRPr="000F22B5" w:rsidRDefault="006905AD" w:rsidP="003B76C5">
      <w:pPr>
        <w:rPr>
          <w:sz w:val="24"/>
          <w:szCs w:val="24"/>
        </w:rPr>
      </w:pPr>
    </w:p>
    <w:sectPr w:rsidR="006905AD" w:rsidRPr="000F22B5"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0CC" w:rsidRDefault="00B430CC">
      <w:r>
        <w:separator/>
      </w:r>
    </w:p>
  </w:endnote>
  <w:endnote w:type="continuationSeparator" w:id="0">
    <w:p w:rsidR="00B430CC" w:rsidRDefault="00B4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0CC" w:rsidRDefault="00B430CC">
      <w:r>
        <w:separator/>
      </w:r>
    </w:p>
  </w:footnote>
  <w:footnote w:type="continuationSeparator" w:id="0">
    <w:p w:rsidR="00B430CC" w:rsidRDefault="00B43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BCE" w:rsidRDefault="003E0B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rsidP="00130459">
    <w:pPr>
      <w:pStyle w:val="a6"/>
      <w:jc w:val="center"/>
    </w:pPr>
    <w:r>
      <w:fldChar w:fldCharType="begin"/>
    </w:r>
    <w:r>
      <w:instrText>PAGE   \* MERGEFORMAT</w:instrText>
    </w:r>
    <w:r>
      <w:fldChar w:fldCharType="separate"/>
    </w:r>
    <w:r w:rsidR="00AC0095">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BCE" w:rsidRDefault="003E0BCE">
    <w:pPr>
      <w:pStyle w:val="a6"/>
      <w:jc w:val="center"/>
    </w:pPr>
  </w:p>
  <w:p w:rsidR="003E0BCE" w:rsidRDefault="003E0B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34E0"/>
    <w:rsid w:val="00625421"/>
    <w:rsid w:val="00644D11"/>
    <w:rsid w:val="00664B31"/>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7779"/>
    <w:rsid w:val="00A906B5"/>
    <w:rsid w:val="00A94FC8"/>
    <w:rsid w:val="00A96BC4"/>
    <w:rsid w:val="00AB1405"/>
    <w:rsid w:val="00AB7847"/>
    <w:rsid w:val="00AC0095"/>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430CC"/>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49D8"/>
    <w:rsid w:val="00BC1A84"/>
    <w:rsid w:val="00BC2F0A"/>
    <w:rsid w:val="00BC35C0"/>
    <w:rsid w:val="00BC48BF"/>
    <w:rsid w:val="00BC7CFE"/>
    <w:rsid w:val="00BD4846"/>
    <w:rsid w:val="00BF0E4C"/>
    <w:rsid w:val="00BF1BD4"/>
    <w:rsid w:val="00BF5AEC"/>
    <w:rsid w:val="00BF69EC"/>
    <w:rsid w:val="00C1713B"/>
    <w:rsid w:val="00C30BCF"/>
    <w:rsid w:val="00C31DD7"/>
    <w:rsid w:val="00C336BE"/>
    <w:rsid w:val="00C349A1"/>
    <w:rsid w:val="00C34D9D"/>
    <w:rsid w:val="00C40D15"/>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A640E"/>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18B55-A97D-440E-8E38-C18E0A03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199959</Words>
  <Characters>1139771</Characters>
  <Application>Microsoft Office Word</Application>
  <DocSecurity>0</DocSecurity>
  <Lines>9498</Lines>
  <Paragraphs>2674</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1337056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123</cp:lastModifiedBy>
  <cp:revision>3</cp:revision>
  <cp:lastPrinted>2016-04-27T13:02:00Z</cp:lastPrinted>
  <dcterms:created xsi:type="dcterms:W3CDTF">2019-02-26T13:15:00Z</dcterms:created>
  <dcterms:modified xsi:type="dcterms:W3CDTF">2019-02-26T13:15:00Z</dcterms:modified>
</cp:coreProperties>
</file>