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F8" w:rsidRPr="00C97DF8" w:rsidRDefault="00C97DF8" w:rsidP="00C97DF8">
      <w:pPr>
        <w:jc w:val="center"/>
        <w:rPr>
          <w:rFonts w:ascii="Calibri" w:eastAsia="Calibri" w:hAnsi="Calibri" w:cs="Times New Roman"/>
          <w:lang w:eastAsia="en-US"/>
        </w:rPr>
      </w:pPr>
      <w:bookmarkStart w:id="0" w:name="_GoBack"/>
      <w:bookmarkEnd w:id="0"/>
      <w:r w:rsidRPr="00C97DF8">
        <w:rPr>
          <w:rFonts w:ascii="Calibri" w:eastAsia="Calibri" w:hAnsi="Calibri" w:cs="Times New Roman"/>
          <w:noProof/>
        </w:rPr>
        <w:drawing>
          <wp:inline distT="0" distB="0" distL="0" distR="0" wp14:anchorId="02E2E852" wp14:editId="55F75141">
            <wp:extent cx="648335" cy="659130"/>
            <wp:effectExtent l="0" t="0" r="0" b="7620"/>
            <wp:docPr id="1" name="Рисунок 2" descr="Описание: Описание: Описание: Герб Республики Дагест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Герб Республики Дагеста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335" cy="659130"/>
                    </a:xfrm>
                    <a:prstGeom prst="rect">
                      <a:avLst/>
                    </a:prstGeom>
                    <a:noFill/>
                    <a:ln>
                      <a:noFill/>
                    </a:ln>
                  </pic:spPr>
                </pic:pic>
              </a:graphicData>
            </a:graphic>
          </wp:inline>
        </w:drawing>
      </w:r>
    </w:p>
    <w:p w:rsidR="00C97DF8" w:rsidRPr="00C97DF8" w:rsidRDefault="00C97DF8" w:rsidP="00C97DF8">
      <w:pPr>
        <w:jc w:val="center"/>
        <w:rPr>
          <w:rFonts w:ascii="Times New Roman" w:eastAsia="Calibri" w:hAnsi="Times New Roman" w:cs="Times New Roman"/>
          <w:b/>
          <w:spacing w:val="12"/>
          <w:sz w:val="24"/>
          <w:szCs w:val="26"/>
          <w:lang w:eastAsia="en-US"/>
        </w:rPr>
      </w:pPr>
      <w:r w:rsidRPr="00C97DF8">
        <w:rPr>
          <w:rFonts w:ascii="Times New Roman" w:eastAsia="Calibri" w:hAnsi="Times New Roman" w:cs="Times New Roman"/>
          <w:b/>
          <w:spacing w:val="12"/>
          <w:sz w:val="24"/>
          <w:szCs w:val="26"/>
          <w:lang w:eastAsia="en-US"/>
        </w:rPr>
        <w:t>МИНИСТЕРСТВО  ОБРАЗОВАНИЯ  И  НАУКИ  РЕСПУБЛИК  ДАГЕСТАН</w:t>
      </w:r>
    </w:p>
    <w:p w:rsidR="00C97DF8" w:rsidRPr="00C97DF8" w:rsidRDefault="00C97DF8" w:rsidP="00C97DF8">
      <w:pPr>
        <w:jc w:val="center"/>
        <w:rPr>
          <w:rFonts w:ascii="Times New Roman" w:eastAsia="Calibri" w:hAnsi="Times New Roman" w:cs="Times New Roman"/>
          <w:b/>
          <w:i/>
          <w:spacing w:val="12"/>
          <w:sz w:val="18"/>
          <w:szCs w:val="26"/>
          <w:lang w:eastAsia="en-US"/>
        </w:rPr>
      </w:pPr>
      <w:r w:rsidRPr="00C97DF8">
        <w:rPr>
          <w:rFonts w:ascii="Times New Roman" w:eastAsia="Calibri" w:hAnsi="Times New Roman" w:cs="Times New Roman"/>
          <w:b/>
          <w:i/>
          <w:spacing w:val="12"/>
          <w:sz w:val="18"/>
          <w:szCs w:val="26"/>
          <w:lang w:eastAsia="en-US"/>
        </w:rPr>
        <w:t>УПРАВЛЕНИЕ ОБРАЗОВАНИЯ АДМИНИСТРАЦИИ МР «СУЛЕЙМАН – СТАЛЬСКИЙ  РАЙОН»</w:t>
      </w:r>
    </w:p>
    <w:p w:rsidR="00C97DF8" w:rsidRPr="00C97DF8" w:rsidRDefault="00C97DF8" w:rsidP="00C97DF8">
      <w:pPr>
        <w:jc w:val="center"/>
        <w:rPr>
          <w:rFonts w:ascii="Times New Roman" w:eastAsia="Calibri" w:hAnsi="Times New Roman" w:cs="Times New Roman"/>
          <w:b/>
          <w:color w:val="000066"/>
          <w:szCs w:val="26"/>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97DF8">
        <w:rPr>
          <w:rFonts w:ascii="Times New Roman" w:eastAsia="Calibri" w:hAnsi="Times New Roman" w:cs="Times New Roman"/>
          <w:b/>
          <w:color w:val="000066"/>
          <w:szCs w:val="26"/>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МУНИЦИПАЛЬНОЕ КАЗЕННОЕ ОБЩЕОБРАЗОВАТЕЛЬНОЕ УЧРЕЖДЕНИЕ «КАСУМКЕНТСКАЯ СРЕДНЯЯ ОБЩЕОБРАЗОВАТЕЛЬНАЯ ШКОЛА №2»</w:t>
      </w:r>
    </w:p>
    <w:p w:rsidR="00C97DF8" w:rsidRPr="00C97DF8" w:rsidRDefault="00C97DF8" w:rsidP="00C97DF8">
      <w:pPr>
        <w:spacing w:after="0" w:line="240" w:lineRule="auto"/>
        <w:jc w:val="center"/>
        <w:rPr>
          <w:rFonts w:ascii="Times New Roman" w:eastAsia="Calibri" w:hAnsi="Times New Roman" w:cs="Times New Roman"/>
          <w:spacing w:val="12"/>
          <w:sz w:val="18"/>
          <w:szCs w:val="26"/>
          <w:lang w:eastAsia="en-US"/>
        </w:rPr>
      </w:pPr>
      <w:r w:rsidRPr="00C97DF8">
        <w:rPr>
          <w:rFonts w:ascii="Times New Roman" w:eastAsia="Calibri" w:hAnsi="Times New Roman" w:cs="Times New Roman"/>
          <w:spacing w:val="12"/>
          <w:sz w:val="18"/>
          <w:szCs w:val="26"/>
          <w:lang w:eastAsia="en-US"/>
        </w:rPr>
        <w:t xml:space="preserve">Адрес: </w:t>
      </w:r>
      <w:r w:rsidRPr="00C97DF8">
        <w:rPr>
          <w:rFonts w:ascii="Times New Roman" w:eastAsia="Calibri" w:hAnsi="Times New Roman" w:cs="Times New Roman"/>
          <w:color w:val="0000CC"/>
          <w:spacing w:val="12"/>
          <w:sz w:val="18"/>
          <w:szCs w:val="26"/>
          <w:lang w:eastAsia="en-US"/>
        </w:rPr>
        <w:t xml:space="preserve">368760.РД, МР «Сулейман – Стальский район»,              </w:t>
      </w:r>
      <w:r w:rsidRPr="00C97DF8">
        <w:rPr>
          <w:rFonts w:ascii="Times New Roman" w:eastAsia="Calibri" w:hAnsi="Times New Roman" w:cs="Times New Roman"/>
          <w:spacing w:val="12"/>
          <w:sz w:val="18"/>
          <w:szCs w:val="26"/>
          <w:lang w:val="en-US" w:eastAsia="en-US"/>
        </w:rPr>
        <w:t>e</w:t>
      </w:r>
      <w:r w:rsidRPr="00C97DF8">
        <w:rPr>
          <w:rFonts w:ascii="Times New Roman" w:eastAsia="Calibri" w:hAnsi="Times New Roman" w:cs="Times New Roman"/>
          <w:spacing w:val="12"/>
          <w:sz w:val="18"/>
          <w:szCs w:val="26"/>
          <w:lang w:eastAsia="en-US"/>
        </w:rPr>
        <w:t>-</w:t>
      </w:r>
      <w:r w:rsidRPr="00C97DF8">
        <w:rPr>
          <w:rFonts w:ascii="Times New Roman" w:eastAsia="Calibri" w:hAnsi="Times New Roman" w:cs="Times New Roman"/>
          <w:spacing w:val="12"/>
          <w:sz w:val="18"/>
          <w:szCs w:val="26"/>
          <w:lang w:val="en-US" w:eastAsia="en-US"/>
        </w:rPr>
        <w:t>mail</w:t>
      </w:r>
      <w:r w:rsidRPr="00C97DF8">
        <w:rPr>
          <w:rFonts w:ascii="Times New Roman" w:eastAsia="Calibri" w:hAnsi="Times New Roman" w:cs="Times New Roman"/>
          <w:spacing w:val="12"/>
          <w:sz w:val="18"/>
          <w:szCs w:val="26"/>
          <w:lang w:eastAsia="en-US"/>
        </w:rPr>
        <w:t xml:space="preserve">: </w:t>
      </w:r>
      <w:hyperlink r:id="rId8" w:history="1">
        <w:r w:rsidRPr="00C97DF8">
          <w:rPr>
            <w:rFonts w:ascii="Times New Roman" w:eastAsia="Calibri" w:hAnsi="Times New Roman" w:cs="Times New Roman"/>
            <w:color w:val="0000CC"/>
            <w:spacing w:val="12"/>
            <w:sz w:val="18"/>
            <w:szCs w:val="26"/>
            <w:u w:val="single"/>
            <w:lang w:val="en-US" w:eastAsia="en-US"/>
          </w:rPr>
          <w:t>kasumkent</w:t>
        </w:r>
        <w:r w:rsidRPr="00C97DF8">
          <w:rPr>
            <w:rFonts w:ascii="Times New Roman" w:eastAsia="Calibri" w:hAnsi="Times New Roman" w:cs="Times New Roman"/>
            <w:color w:val="0000CC"/>
            <w:spacing w:val="12"/>
            <w:sz w:val="18"/>
            <w:szCs w:val="26"/>
            <w:u w:val="single"/>
            <w:lang w:eastAsia="en-US"/>
          </w:rPr>
          <w:t>.</w:t>
        </w:r>
        <w:r w:rsidRPr="00C97DF8">
          <w:rPr>
            <w:rFonts w:ascii="Times New Roman" w:eastAsia="Calibri" w:hAnsi="Times New Roman" w:cs="Times New Roman"/>
            <w:color w:val="0000CC"/>
            <w:spacing w:val="12"/>
            <w:sz w:val="18"/>
            <w:szCs w:val="26"/>
            <w:u w:val="single"/>
            <w:lang w:val="en-US" w:eastAsia="en-US"/>
          </w:rPr>
          <w:t>sosh</w:t>
        </w:r>
        <w:r w:rsidRPr="00C97DF8">
          <w:rPr>
            <w:rFonts w:ascii="Times New Roman" w:eastAsia="Calibri" w:hAnsi="Times New Roman" w:cs="Times New Roman"/>
            <w:color w:val="0000CC"/>
            <w:spacing w:val="12"/>
            <w:sz w:val="18"/>
            <w:szCs w:val="26"/>
            <w:u w:val="single"/>
            <w:lang w:eastAsia="en-US"/>
          </w:rPr>
          <w:t>2@</w:t>
        </w:r>
        <w:r w:rsidRPr="00C97DF8">
          <w:rPr>
            <w:rFonts w:ascii="Times New Roman" w:eastAsia="Calibri" w:hAnsi="Times New Roman" w:cs="Times New Roman"/>
            <w:color w:val="0000CC"/>
            <w:spacing w:val="12"/>
            <w:sz w:val="18"/>
            <w:szCs w:val="26"/>
            <w:u w:val="single"/>
            <w:lang w:val="en-US" w:eastAsia="en-US"/>
          </w:rPr>
          <w:t>yandex</w:t>
        </w:r>
        <w:r w:rsidRPr="00C97DF8">
          <w:rPr>
            <w:rFonts w:ascii="Times New Roman" w:eastAsia="Calibri" w:hAnsi="Times New Roman" w:cs="Times New Roman"/>
            <w:color w:val="0000CC"/>
            <w:spacing w:val="12"/>
            <w:sz w:val="18"/>
            <w:szCs w:val="26"/>
            <w:u w:val="single"/>
            <w:lang w:eastAsia="en-US"/>
          </w:rPr>
          <w:t>.</w:t>
        </w:r>
        <w:r w:rsidRPr="00C97DF8">
          <w:rPr>
            <w:rFonts w:ascii="Times New Roman" w:eastAsia="Calibri" w:hAnsi="Times New Roman" w:cs="Times New Roman"/>
            <w:color w:val="0000CC"/>
            <w:spacing w:val="12"/>
            <w:sz w:val="18"/>
            <w:szCs w:val="26"/>
            <w:u w:val="single"/>
            <w:lang w:val="en-US" w:eastAsia="en-US"/>
          </w:rPr>
          <w:t>ru</w:t>
        </w:r>
      </w:hyperlink>
    </w:p>
    <w:p w:rsidR="00C97DF8" w:rsidRPr="00C97DF8" w:rsidRDefault="00C97DF8" w:rsidP="00C97DF8">
      <w:pPr>
        <w:spacing w:after="0" w:line="240" w:lineRule="auto"/>
        <w:jc w:val="center"/>
        <w:rPr>
          <w:rFonts w:ascii="Times New Roman" w:eastAsia="Calibri" w:hAnsi="Times New Roman" w:cs="Times New Roman"/>
          <w:color w:val="0000CC"/>
          <w:spacing w:val="12"/>
          <w:sz w:val="18"/>
          <w:szCs w:val="26"/>
          <w:lang w:eastAsia="en-US"/>
        </w:rPr>
      </w:pPr>
      <w:r w:rsidRPr="00C97DF8">
        <w:rPr>
          <w:rFonts w:ascii="Times New Roman" w:eastAsia="Calibri" w:hAnsi="Times New Roman" w:cs="Times New Roman"/>
          <w:color w:val="0000CC"/>
          <w:spacing w:val="12"/>
          <w:sz w:val="18"/>
          <w:szCs w:val="26"/>
          <w:lang w:eastAsia="en-US"/>
        </w:rPr>
        <w:t xml:space="preserve">с. Касумкент, ул. Аминова 136                                                    </w:t>
      </w:r>
      <w:r w:rsidRPr="00C97DF8">
        <w:rPr>
          <w:rFonts w:ascii="Times New Roman" w:eastAsia="Calibri" w:hAnsi="Times New Roman" w:cs="Times New Roman"/>
          <w:spacing w:val="12"/>
          <w:sz w:val="18"/>
          <w:szCs w:val="26"/>
          <w:lang w:val="en-US" w:eastAsia="en-US"/>
        </w:rPr>
        <w:t>url</w:t>
      </w:r>
      <w:r w:rsidRPr="00C97DF8">
        <w:rPr>
          <w:rFonts w:ascii="Times New Roman" w:eastAsia="Calibri" w:hAnsi="Times New Roman" w:cs="Times New Roman"/>
          <w:spacing w:val="12"/>
          <w:sz w:val="18"/>
          <w:szCs w:val="26"/>
          <w:lang w:eastAsia="en-US"/>
        </w:rPr>
        <w:t>:</w:t>
      </w:r>
      <w:r w:rsidRPr="00C97DF8">
        <w:rPr>
          <w:rFonts w:ascii="Calibri" w:eastAsia="Calibri" w:hAnsi="Calibri" w:cs="Times New Roman"/>
          <w:lang w:eastAsia="en-US"/>
        </w:rPr>
        <w:t xml:space="preserve"> </w:t>
      </w:r>
      <w:hyperlink r:id="rId9" w:history="1">
        <w:r w:rsidRPr="00C97DF8">
          <w:rPr>
            <w:rFonts w:ascii="Calibri" w:eastAsia="Calibri" w:hAnsi="Calibri" w:cs="Times New Roman"/>
            <w:color w:val="0000CC"/>
            <w:u w:val="single"/>
            <w:lang w:val="en-US" w:eastAsia="en-US"/>
          </w:rPr>
          <w:t>http</w:t>
        </w:r>
        <w:r w:rsidRPr="00C97DF8">
          <w:rPr>
            <w:rFonts w:ascii="Calibri" w:eastAsia="Calibri" w:hAnsi="Calibri" w:cs="Times New Roman"/>
            <w:color w:val="0000CC"/>
            <w:u w:val="single"/>
            <w:lang w:eastAsia="en-US"/>
          </w:rPr>
          <w:t>://</w:t>
        </w:r>
        <w:r w:rsidRPr="00C97DF8">
          <w:rPr>
            <w:rFonts w:ascii="Calibri" w:eastAsia="Calibri" w:hAnsi="Calibri" w:cs="Times New Roman"/>
            <w:color w:val="0000CC"/>
            <w:u w:val="single"/>
            <w:lang w:val="en-US" w:eastAsia="en-US"/>
          </w:rPr>
          <w:t>kasumkent</w:t>
        </w:r>
        <w:r w:rsidRPr="00C97DF8">
          <w:rPr>
            <w:rFonts w:ascii="Calibri" w:eastAsia="Calibri" w:hAnsi="Calibri" w:cs="Times New Roman"/>
            <w:color w:val="0000CC"/>
            <w:u w:val="single"/>
            <w:lang w:eastAsia="en-US"/>
          </w:rPr>
          <w:t>2.</w:t>
        </w:r>
        <w:r w:rsidRPr="00C97DF8">
          <w:rPr>
            <w:rFonts w:ascii="Calibri" w:eastAsia="Calibri" w:hAnsi="Calibri" w:cs="Times New Roman"/>
            <w:color w:val="0000CC"/>
            <w:u w:val="single"/>
            <w:lang w:val="en-US" w:eastAsia="en-US"/>
          </w:rPr>
          <w:t>dagschool</w:t>
        </w:r>
        <w:r w:rsidRPr="00C97DF8">
          <w:rPr>
            <w:rFonts w:ascii="Calibri" w:eastAsia="Calibri" w:hAnsi="Calibri" w:cs="Times New Roman"/>
            <w:color w:val="0000CC"/>
            <w:u w:val="single"/>
            <w:lang w:eastAsia="en-US"/>
          </w:rPr>
          <w:t>.</w:t>
        </w:r>
        <w:r w:rsidRPr="00C97DF8">
          <w:rPr>
            <w:rFonts w:ascii="Calibri" w:eastAsia="Calibri" w:hAnsi="Calibri" w:cs="Times New Roman"/>
            <w:color w:val="0000CC"/>
            <w:u w:val="single"/>
            <w:lang w:val="en-US" w:eastAsia="en-US"/>
          </w:rPr>
          <w:t>com</w:t>
        </w:r>
        <w:r w:rsidRPr="00C97DF8">
          <w:rPr>
            <w:rFonts w:ascii="Calibri" w:eastAsia="Calibri" w:hAnsi="Calibri" w:cs="Times New Roman"/>
            <w:color w:val="0000CC"/>
            <w:u w:val="single"/>
            <w:lang w:eastAsia="en-US"/>
          </w:rPr>
          <w:t>/</w:t>
        </w:r>
      </w:hyperlink>
    </w:p>
    <w:p w:rsidR="00C97DF8" w:rsidRPr="00C97DF8" w:rsidRDefault="00C97DF8" w:rsidP="00C97DF8">
      <w:pPr>
        <w:ind w:left="3540" w:firstLine="708"/>
        <w:jc w:val="center"/>
        <w:rPr>
          <w:rFonts w:ascii="Times New Roman" w:eastAsia="Calibri" w:hAnsi="Times New Roman" w:cs="Times New Roman"/>
          <w:sz w:val="24"/>
          <w:lang w:eastAsia="en-US"/>
        </w:rPr>
      </w:pPr>
      <w:r w:rsidRPr="00C97DF8">
        <w:rPr>
          <w:rFonts w:ascii="Times New Roman" w:eastAsia="Calibri" w:hAnsi="Times New Roman" w:cs="Times New Roman"/>
          <w:spacing w:val="12"/>
          <w:sz w:val="18"/>
          <w:szCs w:val="26"/>
          <w:lang w:eastAsia="en-US"/>
        </w:rPr>
        <w:t xml:space="preserve">тел. </w:t>
      </w:r>
      <w:r w:rsidRPr="00C97DF8">
        <w:rPr>
          <w:rFonts w:ascii="Times New Roman" w:eastAsia="Calibri" w:hAnsi="Times New Roman" w:cs="Times New Roman"/>
          <w:color w:val="0000CC"/>
          <w:spacing w:val="12"/>
          <w:sz w:val="18"/>
          <w:szCs w:val="26"/>
          <w:lang w:eastAsia="en-US"/>
        </w:rPr>
        <w:t>8 (928) 672-77-65</w:t>
      </w:r>
    </w:p>
    <w:p w:rsidR="00C97DF8" w:rsidRPr="00C97DF8" w:rsidRDefault="00C97DF8" w:rsidP="00C97DF8">
      <w:pPr>
        <w:rPr>
          <w:rFonts w:ascii="Calibri" w:eastAsia="Calibri" w:hAnsi="Calibri" w:cs="Times New Roman"/>
          <w:lang w:eastAsia="en-US"/>
        </w:rPr>
      </w:pPr>
    </w:p>
    <w:p w:rsidR="00C97DF8" w:rsidRPr="00C97DF8" w:rsidRDefault="00C97DF8" w:rsidP="00C97DF8">
      <w:pPr>
        <w:rPr>
          <w:rFonts w:ascii="Calibri" w:eastAsia="Calibri" w:hAnsi="Calibri" w:cs="Times New Roman"/>
          <w:lang w:eastAsia="en-US"/>
        </w:rPr>
      </w:pPr>
    </w:p>
    <w:p w:rsidR="00C97DF8" w:rsidRPr="00C97DF8" w:rsidRDefault="00C97DF8" w:rsidP="00C97DF8">
      <w:pPr>
        <w:rPr>
          <w:rFonts w:ascii="Calibri" w:eastAsia="Calibri" w:hAnsi="Calibri" w:cs="Times New Roman"/>
          <w:lang w:eastAsia="en-US"/>
        </w:rPr>
      </w:pPr>
    </w:p>
    <w:p w:rsidR="00C97DF8" w:rsidRPr="00C97DF8" w:rsidRDefault="00C97DF8" w:rsidP="00C97DF8">
      <w:pPr>
        <w:rPr>
          <w:rFonts w:ascii="Calibri" w:eastAsia="Calibri" w:hAnsi="Calibri" w:cs="Times New Roman"/>
          <w:lang w:eastAsia="en-US"/>
        </w:rPr>
      </w:pPr>
    </w:p>
    <w:p w:rsidR="00C97DF8" w:rsidRPr="00C97DF8" w:rsidRDefault="00C97DF8" w:rsidP="00C97DF8">
      <w:pPr>
        <w:rPr>
          <w:rFonts w:ascii="Calibri" w:eastAsia="Calibri" w:hAnsi="Calibri" w:cs="Times New Roman"/>
          <w:sz w:val="44"/>
          <w:lang w:eastAsia="en-US"/>
        </w:rPr>
      </w:pPr>
    </w:p>
    <w:p w:rsidR="00C97DF8" w:rsidRPr="00C97DF8" w:rsidRDefault="00C97DF8" w:rsidP="00191767">
      <w:pPr>
        <w:jc w:val="center"/>
        <w:rPr>
          <w:rFonts w:ascii="Calibri" w:eastAsia="Calibri" w:hAnsi="Calibri" w:cs="Times New Roman"/>
          <w:sz w:val="28"/>
          <w:lang w:eastAsia="en-US"/>
        </w:rPr>
      </w:pPr>
    </w:p>
    <w:p w:rsidR="00C97DF8" w:rsidRPr="00C97DF8" w:rsidRDefault="00C97DF8" w:rsidP="00191767">
      <w:pPr>
        <w:spacing w:after="0" w:line="240" w:lineRule="auto"/>
        <w:jc w:val="center"/>
        <w:rPr>
          <w:rFonts w:ascii="Calibri" w:eastAsia="Calibri" w:hAnsi="Calibri" w:cs="Times New Roman"/>
          <w:b/>
          <w:sz w:val="52"/>
          <w:lang w:eastAsia="en-US"/>
        </w:rPr>
      </w:pPr>
      <w:r w:rsidRPr="00191767">
        <w:rPr>
          <w:rFonts w:ascii="Times New Roman" w:eastAsia="Times New Roman" w:hAnsi="Times New Roman" w:cs="Times New Roman"/>
          <w:b/>
          <w:color w:val="000000"/>
          <w:sz w:val="32"/>
          <w:szCs w:val="24"/>
          <w:bdr w:val="none" w:sz="0" w:space="0" w:color="auto" w:frame="1"/>
        </w:rPr>
        <w:t xml:space="preserve">Отчет </w:t>
      </w:r>
      <w:r w:rsidR="00191767" w:rsidRPr="00191767">
        <w:rPr>
          <w:rFonts w:ascii="Times New Roman" w:eastAsia="Times New Roman" w:hAnsi="Times New Roman" w:cs="Times New Roman"/>
          <w:b/>
          <w:color w:val="000000"/>
          <w:sz w:val="32"/>
          <w:szCs w:val="24"/>
          <w:bdr w:val="none" w:sz="0" w:space="0" w:color="auto" w:frame="1"/>
        </w:rPr>
        <w:t xml:space="preserve">                                                                                                                                                                                             </w:t>
      </w:r>
      <w:r w:rsidRPr="00191767">
        <w:rPr>
          <w:rFonts w:ascii="Times New Roman" w:eastAsia="Times New Roman" w:hAnsi="Times New Roman" w:cs="Times New Roman"/>
          <w:b/>
          <w:color w:val="000000"/>
          <w:sz w:val="32"/>
          <w:szCs w:val="24"/>
          <w:bdr w:val="none" w:sz="0" w:space="0" w:color="auto" w:frame="1"/>
        </w:rPr>
        <w:t xml:space="preserve"> самообследовани</w:t>
      </w:r>
      <w:r w:rsidR="00BA678C">
        <w:rPr>
          <w:rFonts w:ascii="Times New Roman" w:eastAsia="Times New Roman" w:hAnsi="Times New Roman" w:cs="Times New Roman"/>
          <w:b/>
          <w:color w:val="000000"/>
          <w:sz w:val="32"/>
          <w:szCs w:val="24"/>
          <w:bdr w:val="none" w:sz="0" w:space="0" w:color="auto" w:frame="1"/>
        </w:rPr>
        <w:t>я</w:t>
      </w:r>
      <w:r w:rsidRPr="00191767">
        <w:rPr>
          <w:rFonts w:ascii="Times New Roman" w:eastAsia="Times New Roman" w:hAnsi="Times New Roman" w:cs="Times New Roman"/>
          <w:b/>
          <w:color w:val="000000"/>
          <w:sz w:val="32"/>
          <w:szCs w:val="24"/>
          <w:bdr w:val="none" w:sz="0" w:space="0" w:color="auto" w:frame="1"/>
        </w:rPr>
        <w:t> Муниципального казенного общеобразовательного учреждения Касумкентской средней общеобразовательной школы № 2</w:t>
      </w:r>
      <w:r w:rsidR="00191767" w:rsidRPr="00191767">
        <w:rPr>
          <w:rFonts w:ascii="Times New Roman" w:eastAsia="Times New Roman" w:hAnsi="Times New Roman" w:cs="Times New Roman"/>
          <w:b/>
          <w:color w:val="000000"/>
          <w:sz w:val="32"/>
          <w:szCs w:val="24"/>
          <w:bdr w:val="none" w:sz="0" w:space="0" w:color="auto" w:frame="1"/>
        </w:rPr>
        <w:t xml:space="preserve"> </w:t>
      </w:r>
      <w:r w:rsidRPr="00191767">
        <w:rPr>
          <w:rFonts w:ascii="Times New Roman" w:eastAsia="Times New Roman" w:hAnsi="Times New Roman" w:cs="Times New Roman"/>
          <w:b/>
          <w:color w:val="000000"/>
          <w:sz w:val="32"/>
          <w:szCs w:val="24"/>
          <w:bdr w:val="none" w:sz="0" w:space="0" w:color="auto" w:frame="1"/>
        </w:rPr>
        <w:t>за 201</w:t>
      </w:r>
      <w:r w:rsidR="00191767" w:rsidRPr="00191767">
        <w:rPr>
          <w:rFonts w:ascii="Times New Roman" w:eastAsia="Times New Roman" w:hAnsi="Times New Roman" w:cs="Times New Roman"/>
          <w:b/>
          <w:color w:val="000000"/>
          <w:sz w:val="32"/>
          <w:szCs w:val="24"/>
          <w:bdr w:val="none" w:sz="0" w:space="0" w:color="auto" w:frame="1"/>
        </w:rPr>
        <w:t>8</w:t>
      </w:r>
      <w:r w:rsidRPr="00191767">
        <w:rPr>
          <w:rFonts w:ascii="Times New Roman" w:eastAsia="Times New Roman" w:hAnsi="Times New Roman" w:cs="Times New Roman"/>
          <w:b/>
          <w:color w:val="000000"/>
          <w:sz w:val="32"/>
          <w:szCs w:val="24"/>
          <w:bdr w:val="none" w:sz="0" w:space="0" w:color="auto" w:frame="1"/>
        </w:rPr>
        <w:t xml:space="preserve"> год</w:t>
      </w:r>
    </w:p>
    <w:p w:rsidR="00C97DF8" w:rsidRDefault="00C97DF8" w:rsidP="00191767">
      <w:pPr>
        <w:spacing w:line="240" w:lineRule="auto"/>
        <w:rPr>
          <w:rFonts w:ascii="Calibri" w:eastAsia="Calibri" w:hAnsi="Calibri" w:cs="Times New Roman"/>
          <w:b/>
          <w:sz w:val="48"/>
          <w:lang w:eastAsia="en-US"/>
        </w:rPr>
      </w:pPr>
    </w:p>
    <w:p w:rsidR="009F0394" w:rsidRDefault="009F0394" w:rsidP="00191767">
      <w:pPr>
        <w:spacing w:line="240" w:lineRule="auto"/>
        <w:rPr>
          <w:rFonts w:ascii="Calibri" w:eastAsia="Calibri" w:hAnsi="Calibri" w:cs="Times New Roman"/>
          <w:b/>
          <w:sz w:val="48"/>
          <w:lang w:eastAsia="en-US"/>
        </w:rPr>
      </w:pPr>
    </w:p>
    <w:p w:rsidR="00D71486" w:rsidRDefault="00D71486" w:rsidP="00191767">
      <w:pPr>
        <w:spacing w:line="240" w:lineRule="auto"/>
        <w:rPr>
          <w:rFonts w:ascii="Calibri" w:eastAsia="Calibri" w:hAnsi="Calibri" w:cs="Times New Roman"/>
          <w:b/>
          <w:sz w:val="48"/>
          <w:lang w:eastAsia="en-US"/>
        </w:rPr>
      </w:pPr>
    </w:p>
    <w:p w:rsidR="009F0394" w:rsidRPr="00D71486" w:rsidRDefault="009F0394" w:rsidP="00D71486">
      <w:pPr>
        <w:spacing w:line="240" w:lineRule="auto"/>
        <w:jc w:val="center"/>
        <w:rPr>
          <w:rFonts w:ascii="Calibri" w:eastAsia="Calibri" w:hAnsi="Calibri" w:cs="Times New Roman"/>
          <w:b/>
          <w:sz w:val="48"/>
          <w:lang w:eastAsia="en-US"/>
        </w:rPr>
      </w:pPr>
      <w:r>
        <w:rPr>
          <w:rFonts w:ascii="Calibri" w:eastAsia="Calibri" w:hAnsi="Calibri" w:cs="Times New Roman"/>
          <w:b/>
          <w:noProof/>
          <w:sz w:val="48"/>
        </w:rPr>
        <w:lastRenderedPageBreak/>
        <w:drawing>
          <wp:inline distT="0" distB="0" distL="0" distR="0" wp14:anchorId="4C73FD4F" wp14:editId="18C98BD4">
            <wp:extent cx="2520563" cy="298969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19_09082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0904" cy="2990095"/>
                    </a:xfrm>
                    <a:prstGeom prst="rect">
                      <a:avLst/>
                    </a:prstGeom>
                  </pic:spPr>
                </pic:pic>
              </a:graphicData>
            </a:graphic>
          </wp:inline>
        </w:drawing>
      </w:r>
    </w:p>
    <w:p w:rsidR="00FB7ACA" w:rsidRPr="00594C51" w:rsidRDefault="00FB7ACA" w:rsidP="00A66CDC">
      <w:pPr>
        <w:spacing w:after="0" w:line="240" w:lineRule="auto"/>
        <w:jc w:val="center"/>
        <w:outlineLvl w:val="0"/>
        <w:rPr>
          <w:rFonts w:ascii="Arial" w:eastAsia="Times New Roman" w:hAnsi="Arial" w:cs="Arial"/>
          <w:color w:val="333333"/>
          <w:kern w:val="36"/>
          <w:sz w:val="24"/>
          <w:szCs w:val="24"/>
        </w:rPr>
      </w:pPr>
      <w:r w:rsidRPr="00594C51">
        <w:rPr>
          <w:rFonts w:ascii="Times New Roman" w:eastAsia="Times New Roman" w:hAnsi="Times New Roman" w:cs="Times New Roman"/>
          <w:b/>
          <w:bCs/>
          <w:color w:val="000000"/>
          <w:kern w:val="36"/>
          <w:sz w:val="24"/>
          <w:szCs w:val="24"/>
          <w:bdr w:val="none" w:sz="0" w:space="0" w:color="auto" w:frame="1"/>
        </w:rPr>
        <w:t>Раздел I. Общие сведения об организации</w:t>
      </w:r>
    </w:p>
    <w:p w:rsidR="00FE11B5" w:rsidRPr="00594C51" w:rsidRDefault="00FE11B5" w:rsidP="00FE11B5">
      <w:pPr>
        <w:shd w:val="clear" w:color="auto" w:fill="FFFFFF"/>
        <w:spacing w:after="0" w:line="330" w:lineRule="atLeast"/>
        <w:ind w:firstLine="708"/>
        <w:rPr>
          <w:rFonts w:ascii="Times New Roman" w:eastAsia="Times New Roman" w:hAnsi="Times New Roman" w:cs="Times New Roman"/>
          <w:color w:val="000000" w:themeColor="text1"/>
          <w:sz w:val="24"/>
          <w:szCs w:val="24"/>
        </w:rPr>
      </w:pPr>
      <w:r w:rsidRPr="00594C51">
        <w:rPr>
          <w:rFonts w:ascii="Times New Roman" w:eastAsia="Times New Roman" w:hAnsi="Times New Roman" w:cs="Times New Roman"/>
          <w:color w:val="000000" w:themeColor="text1"/>
          <w:sz w:val="24"/>
          <w:szCs w:val="24"/>
        </w:rPr>
        <w:t>МКОУ «Касумкентская СОШ №2» расположена в с. Аликент. Она основана в 1946 году местным колхозом имени I I I - Интернационала по инициативе его председателя Айдабекова Габибулаха Айдабековича, участника и инвалида Великой Отечественной войны. Сначала школа давала детям начальное образование. В дальнейшем дети продолжали учебу в соседней Касумкентской средней школе.</w:t>
      </w:r>
    </w:p>
    <w:p w:rsidR="00FE11B5" w:rsidRPr="00594C51" w:rsidRDefault="00FE11B5" w:rsidP="00FE11B5">
      <w:pPr>
        <w:shd w:val="clear" w:color="auto" w:fill="FFFFFF"/>
        <w:spacing w:after="0" w:line="330" w:lineRule="atLeast"/>
        <w:rPr>
          <w:rFonts w:ascii="Times New Roman" w:eastAsia="Times New Roman" w:hAnsi="Times New Roman" w:cs="Times New Roman"/>
          <w:color w:val="000000" w:themeColor="text1"/>
          <w:sz w:val="24"/>
          <w:szCs w:val="24"/>
        </w:rPr>
      </w:pPr>
      <w:r w:rsidRPr="00594C51">
        <w:rPr>
          <w:rFonts w:ascii="Times New Roman" w:eastAsia="Times New Roman" w:hAnsi="Times New Roman" w:cs="Times New Roman"/>
          <w:color w:val="000000" w:themeColor="text1"/>
          <w:sz w:val="24"/>
          <w:szCs w:val="24"/>
        </w:rPr>
        <w:t>Первым директором школы был Дадашев Тажидин Дадашевич, который трудился до 1958 года. В школе обучались более ста учащихся. В 1958 году начальная школа была реорганизована в семилетнюю, а в 1960 году – в восьмилетнюю.</w:t>
      </w:r>
    </w:p>
    <w:p w:rsidR="00FE11B5" w:rsidRPr="00594C51" w:rsidRDefault="00FE11B5" w:rsidP="00FE11B5">
      <w:pPr>
        <w:shd w:val="clear" w:color="auto" w:fill="FFFFFF"/>
        <w:spacing w:after="0" w:line="330" w:lineRule="atLeast"/>
        <w:rPr>
          <w:rFonts w:ascii="Times New Roman" w:eastAsia="Times New Roman" w:hAnsi="Times New Roman" w:cs="Times New Roman"/>
          <w:color w:val="000000" w:themeColor="text1"/>
          <w:sz w:val="24"/>
          <w:szCs w:val="24"/>
        </w:rPr>
      </w:pPr>
      <w:r w:rsidRPr="00594C51">
        <w:rPr>
          <w:rFonts w:ascii="Times New Roman" w:eastAsia="Times New Roman" w:hAnsi="Times New Roman" w:cs="Times New Roman"/>
          <w:color w:val="000000" w:themeColor="text1"/>
          <w:sz w:val="24"/>
          <w:szCs w:val="24"/>
        </w:rPr>
        <w:t>Директором школы в 1958 году был назначен Османов Усман Рамазанович, историк по образованию, кавалер орденов и медалей Великой Отечественной войны. В период его деятельности значительно укрепилась материально-методическая база школы, были построены новые классные помещения, учебная мастерская. В 1968 году в школе насчитывалось более 300 учащихся, значительно пополнился кадровый потенциал.</w:t>
      </w:r>
    </w:p>
    <w:p w:rsidR="00FE11B5" w:rsidRPr="00594C51" w:rsidRDefault="00FE11B5" w:rsidP="00FE11B5">
      <w:pPr>
        <w:shd w:val="clear" w:color="auto" w:fill="FFFFFF"/>
        <w:spacing w:after="0" w:line="330" w:lineRule="atLeast"/>
        <w:rPr>
          <w:rFonts w:ascii="Times New Roman" w:eastAsia="Times New Roman" w:hAnsi="Times New Roman" w:cs="Times New Roman"/>
          <w:color w:val="000000" w:themeColor="text1"/>
          <w:sz w:val="24"/>
          <w:szCs w:val="24"/>
        </w:rPr>
      </w:pPr>
      <w:r w:rsidRPr="00594C51">
        <w:rPr>
          <w:rFonts w:ascii="Times New Roman" w:eastAsia="Times New Roman" w:hAnsi="Times New Roman" w:cs="Times New Roman"/>
          <w:color w:val="000000" w:themeColor="text1"/>
          <w:sz w:val="24"/>
          <w:szCs w:val="24"/>
        </w:rPr>
        <w:t>В 1976 году в истории школы произошло знаменательное событие: она стала средним полным общеобразовательным учреждением, с правом выдачи документов среднего образования. К этому году в школе насчитывалось более 400 учащихся.</w:t>
      </w:r>
    </w:p>
    <w:p w:rsidR="00FE11B5" w:rsidRPr="00594C51" w:rsidRDefault="00FE11B5" w:rsidP="00FE11B5">
      <w:pPr>
        <w:shd w:val="clear" w:color="auto" w:fill="FFFFFF"/>
        <w:spacing w:after="0" w:line="330" w:lineRule="atLeast"/>
        <w:rPr>
          <w:rFonts w:ascii="Times New Roman" w:eastAsia="Times New Roman" w:hAnsi="Times New Roman" w:cs="Times New Roman"/>
          <w:color w:val="000000" w:themeColor="text1"/>
          <w:sz w:val="24"/>
          <w:szCs w:val="24"/>
        </w:rPr>
      </w:pPr>
      <w:r w:rsidRPr="00594C51">
        <w:rPr>
          <w:rFonts w:ascii="Times New Roman" w:eastAsia="Times New Roman" w:hAnsi="Times New Roman" w:cs="Times New Roman"/>
          <w:color w:val="000000" w:themeColor="text1"/>
          <w:sz w:val="24"/>
          <w:szCs w:val="24"/>
        </w:rPr>
        <w:t>С 1985 года школу возглавляет Велиев Мамед Велибекович</w:t>
      </w:r>
      <w:r w:rsidR="00594C51">
        <w:rPr>
          <w:rFonts w:ascii="Times New Roman" w:eastAsia="Times New Roman" w:hAnsi="Times New Roman" w:cs="Times New Roman"/>
          <w:color w:val="000000" w:themeColor="text1"/>
          <w:sz w:val="24"/>
          <w:szCs w:val="24"/>
        </w:rPr>
        <w:t>.</w:t>
      </w:r>
      <w:r w:rsidR="00BB13E5" w:rsidRPr="00594C51">
        <w:rPr>
          <w:rFonts w:ascii="Times New Roman" w:eastAsia="Times New Roman" w:hAnsi="Times New Roman" w:cs="Times New Roman"/>
          <w:color w:val="000000" w:themeColor="text1"/>
          <w:sz w:val="24"/>
          <w:szCs w:val="24"/>
        </w:rPr>
        <w:t xml:space="preserve"> (</w:t>
      </w:r>
      <w:hyperlink r:id="rId11" w:history="1">
        <w:r w:rsidR="00BB13E5" w:rsidRPr="00594C51">
          <w:rPr>
            <w:rStyle w:val="a7"/>
            <w:rFonts w:ascii="Verdana" w:eastAsia="Times New Roman" w:hAnsi="Verdana" w:cs="Arial"/>
            <w:b/>
            <w:sz w:val="24"/>
            <w:szCs w:val="24"/>
          </w:rPr>
          <w:t>veliew.mamed@yandex.ru</w:t>
        </w:r>
      </w:hyperlink>
      <w:r w:rsidRPr="00594C51">
        <w:rPr>
          <w:rFonts w:ascii="Times New Roman" w:eastAsia="Times New Roman" w:hAnsi="Times New Roman" w:cs="Times New Roman"/>
          <w:color w:val="000000" w:themeColor="text1"/>
          <w:sz w:val="24"/>
          <w:szCs w:val="24"/>
        </w:rPr>
        <w:t>,</w:t>
      </w:r>
      <w:r w:rsidR="00BB13E5" w:rsidRPr="00594C51">
        <w:rPr>
          <w:rFonts w:ascii="Times New Roman" w:eastAsia="Times New Roman" w:hAnsi="Times New Roman" w:cs="Times New Roman"/>
          <w:color w:val="000000" w:themeColor="text1"/>
          <w:sz w:val="24"/>
          <w:szCs w:val="24"/>
        </w:rPr>
        <w:t>)</w:t>
      </w:r>
      <w:r w:rsidRPr="00594C51">
        <w:rPr>
          <w:rFonts w:ascii="Times New Roman" w:eastAsia="Times New Roman" w:hAnsi="Times New Roman" w:cs="Times New Roman"/>
          <w:color w:val="000000" w:themeColor="text1"/>
          <w:sz w:val="24"/>
          <w:szCs w:val="24"/>
        </w:rPr>
        <w:t xml:space="preserve"> заслуженный учитель РД, Отличник народного образования РСФСР, Почетный работник общего образования РФ.</w:t>
      </w:r>
    </w:p>
    <w:p w:rsidR="00FE11B5" w:rsidRPr="00594C51" w:rsidRDefault="00FE11B5" w:rsidP="001A0F5B">
      <w:pPr>
        <w:pStyle w:val="a6"/>
        <w:rPr>
          <w:rFonts w:ascii="Times New Roman" w:hAnsi="Times New Roman" w:cs="Times New Roman"/>
          <w:sz w:val="24"/>
          <w:szCs w:val="24"/>
        </w:rPr>
      </w:pPr>
      <w:r w:rsidRPr="00594C51">
        <w:rPr>
          <w:rFonts w:ascii="Times New Roman" w:hAnsi="Times New Roman" w:cs="Times New Roman"/>
          <w:sz w:val="24"/>
          <w:szCs w:val="24"/>
        </w:rPr>
        <w:t>В настоящее время в школе трудится 3</w:t>
      </w:r>
      <w:r w:rsidR="00BB13E5" w:rsidRPr="00594C51">
        <w:rPr>
          <w:rFonts w:ascii="Times New Roman" w:hAnsi="Times New Roman" w:cs="Times New Roman"/>
          <w:sz w:val="24"/>
          <w:szCs w:val="24"/>
        </w:rPr>
        <w:t>8</w:t>
      </w:r>
      <w:r w:rsidRPr="00594C51">
        <w:rPr>
          <w:rFonts w:ascii="Times New Roman" w:hAnsi="Times New Roman" w:cs="Times New Roman"/>
          <w:sz w:val="24"/>
          <w:szCs w:val="24"/>
        </w:rPr>
        <w:t xml:space="preserve"> учителей, из которых 16 учителей имеют высшую профессиональную категорию. Качественно и количественно вырос педагогический коллектив, который внедряет в процесс обучения новые федеральные государственные стандарты, инновационные технологии, передовые формы и методы педагогической деятельности. </w:t>
      </w:r>
    </w:p>
    <w:p w:rsidR="00FE11B5" w:rsidRPr="00594C51" w:rsidRDefault="00FE11B5" w:rsidP="001A0F5B">
      <w:pPr>
        <w:pStyle w:val="a6"/>
        <w:rPr>
          <w:rFonts w:ascii="Times New Roman" w:hAnsi="Times New Roman" w:cs="Times New Roman"/>
          <w:sz w:val="24"/>
          <w:szCs w:val="24"/>
        </w:rPr>
      </w:pPr>
      <w:r w:rsidRPr="00594C51">
        <w:rPr>
          <w:rFonts w:ascii="Times New Roman" w:hAnsi="Times New Roman" w:cs="Times New Roman"/>
          <w:sz w:val="24"/>
          <w:szCs w:val="24"/>
        </w:rPr>
        <w:t>Школа активно участвует во всех общественных мероприятиях, в деловой и трудовой жизни района.</w:t>
      </w:r>
    </w:p>
    <w:p w:rsidR="00FE11B5" w:rsidRPr="00594C51" w:rsidRDefault="00FE11B5" w:rsidP="001A0F5B">
      <w:pPr>
        <w:pStyle w:val="a6"/>
        <w:rPr>
          <w:rFonts w:ascii="Times New Roman" w:hAnsi="Times New Roman" w:cs="Times New Roman"/>
          <w:sz w:val="24"/>
          <w:szCs w:val="24"/>
        </w:rPr>
      </w:pPr>
      <w:r w:rsidRPr="00594C51">
        <w:rPr>
          <w:rFonts w:ascii="Times New Roman" w:hAnsi="Times New Roman" w:cs="Times New Roman"/>
          <w:sz w:val="24"/>
          <w:szCs w:val="24"/>
        </w:rPr>
        <w:t>Сотни выпускников школы добросовестно трудятся в различных сферах жизнедеятельности, прославляя своим вдохновенным трудом свое село, родителей, учителей и родную школу.</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themeColor="text1"/>
          <w:sz w:val="24"/>
          <w:szCs w:val="24"/>
          <w:bdr w:val="none" w:sz="0" w:space="0" w:color="auto" w:frame="1"/>
        </w:rPr>
        <w:t>Образовательные</w:t>
      </w:r>
      <w:r w:rsidRPr="00594C51">
        <w:rPr>
          <w:rFonts w:ascii="Times New Roman" w:eastAsia="Times New Roman" w:hAnsi="Times New Roman" w:cs="Times New Roman"/>
          <w:color w:val="FF0000"/>
          <w:sz w:val="24"/>
          <w:szCs w:val="24"/>
          <w:bdr w:val="none" w:sz="0" w:space="0" w:color="auto" w:frame="1"/>
        </w:rPr>
        <w:t xml:space="preserve"> </w:t>
      </w:r>
      <w:r w:rsidRPr="00594C51">
        <w:rPr>
          <w:rFonts w:ascii="Times New Roman" w:eastAsia="Times New Roman" w:hAnsi="Times New Roman" w:cs="Times New Roman"/>
          <w:color w:val="000000"/>
          <w:sz w:val="24"/>
          <w:szCs w:val="24"/>
          <w:bdr w:val="none" w:sz="0" w:space="0" w:color="auto" w:frame="1"/>
        </w:rPr>
        <w:t xml:space="preserve">цели: осуществление образовательного процесса с учетом индивидуальных особенностей личности школьника, путем введения в учебно-воспитательный процесс новых методик обучения и воспитания, диагностики уровня сформированности универсальных учебных действий для максимального раскрытия </w:t>
      </w:r>
      <w:r w:rsidRPr="00594C51">
        <w:rPr>
          <w:rFonts w:ascii="Times New Roman" w:eastAsia="Times New Roman" w:hAnsi="Times New Roman" w:cs="Times New Roman"/>
          <w:color w:val="000000"/>
          <w:sz w:val="24"/>
          <w:szCs w:val="24"/>
          <w:bdr w:val="none" w:sz="0" w:space="0" w:color="auto" w:frame="1"/>
        </w:rPr>
        <w:lastRenderedPageBreak/>
        <w:t>творческого потенциала обучающихся, комфортных условий для развития личности ученика и формирования у него положительной мотивации к учению.</w:t>
      </w:r>
    </w:p>
    <w:p w:rsidR="00FB7ACA" w:rsidRPr="00594C51" w:rsidRDefault="00FB7ACA" w:rsidP="00A66CDC">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Принципы стратегического развития. Формирование условий для эффективного развития образовательного учреждения в ходе осуществления модернизации образования и удовлетворение потребностей граждан, общества и рынка труда в обучении и воспитании интеллектуально развитой личности путем обновления структуры, содержания образования, интеграции технологий обучения и здоровьесбережения, развития практической направленности образовательных программ.</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i/>
          <w:iCs/>
          <w:color w:val="000000"/>
          <w:sz w:val="24"/>
          <w:szCs w:val="24"/>
          <w:bdr w:val="none" w:sz="0" w:space="0" w:color="auto" w:frame="1"/>
        </w:rPr>
        <w:t>Устав учреждения:</w:t>
      </w:r>
    </w:p>
    <w:p w:rsidR="00BB62C8" w:rsidRPr="00594C51" w:rsidRDefault="00BB62C8" w:rsidP="00313F04">
      <w:pPr>
        <w:autoSpaceDE w:val="0"/>
        <w:autoSpaceDN w:val="0"/>
        <w:adjustRightInd w:val="0"/>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color w:val="000000"/>
          <w:sz w:val="24"/>
          <w:szCs w:val="24"/>
          <w:bdr w:val="none" w:sz="0" w:space="0" w:color="auto" w:frame="1"/>
        </w:rPr>
        <w:t xml:space="preserve">Устав Муниципального казенного общеобразовательного учреждения «Касумкентская средняя общеобразовательная школа №2» Сулейман-Стальского района республики Дагестан зарегистрирован </w:t>
      </w:r>
      <w:r w:rsidRPr="00594C51">
        <w:rPr>
          <w:rFonts w:ascii="Times New Roman" w:eastAsia="Times New Roman" w:hAnsi="Times New Roman" w:cs="Times New Roman"/>
          <w:bCs/>
          <w:color w:val="0D0D0D" w:themeColor="text1" w:themeTint="F2"/>
          <w:kern w:val="36"/>
          <w:sz w:val="24"/>
          <w:szCs w:val="24"/>
        </w:rPr>
        <w:t>м</w:t>
      </w:r>
      <w:r w:rsidRPr="00594C51">
        <w:rPr>
          <w:rFonts w:ascii="Times New Roman" w:eastAsia="Times New Roman" w:hAnsi="Times New Roman" w:cs="Times New Roman"/>
          <w:color w:val="0D0D0D" w:themeColor="text1" w:themeTint="F2"/>
          <w:kern w:val="36"/>
          <w:sz w:val="24"/>
          <w:szCs w:val="24"/>
        </w:rPr>
        <w:t>ежрайонн</w:t>
      </w:r>
      <w:r w:rsidRPr="00594C51">
        <w:rPr>
          <w:rFonts w:ascii="Times New Roman" w:eastAsia="Times New Roman" w:hAnsi="Times New Roman" w:cs="Times New Roman"/>
          <w:bCs/>
          <w:color w:val="0D0D0D" w:themeColor="text1" w:themeTint="F2"/>
          <w:kern w:val="36"/>
          <w:sz w:val="24"/>
          <w:szCs w:val="24"/>
        </w:rPr>
        <w:t>ой</w:t>
      </w:r>
      <w:r w:rsidRPr="00594C51">
        <w:rPr>
          <w:rFonts w:ascii="Times New Roman" w:eastAsia="Times New Roman" w:hAnsi="Times New Roman" w:cs="Times New Roman"/>
          <w:color w:val="0D0D0D" w:themeColor="text1" w:themeTint="F2"/>
          <w:kern w:val="36"/>
          <w:sz w:val="24"/>
          <w:szCs w:val="24"/>
        </w:rPr>
        <w:t xml:space="preserve"> инспекци</w:t>
      </w:r>
      <w:r w:rsidRPr="00594C51">
        <w:rPr>
          <w:rFonts w:ascii="Times New Roman" w:eastAsia="Times New Roman" w:hAnsi="Times New Roman" w:cs="Times New Roman"/>
          <w:bCs/>
          <w:color w:val="0D0D0D" w:themeColor="text1" w:themeTint="F2"/>
          <w:kern w:val="36"/>
          <w:sz w:val="24"/>
          <w:szCs w:val="24"/>
        </w:rPr>
        <w:t>ей</w:t>
      </w:r>
      <w:r w:rsidRPr="00594C51">
        <w:rPr>
          <w:rFonts w:ascii="Times New Roman" w:eastAsia="Times New Roman" w:hAnsi="Times New Roman" w:cs="Times New Roman"/>
          <w:color w:val="0D0D0D" w:themeColor="text1" w:themeTint="F2"/>
          <w:kern w:val="36"/>
          <w:sz w:val="24"/>
          <w:szCs w:val="24"/>
        </w:rPr>
        <w:t xml:space="preserve"> Федеральной налоговой службы </w:t>
      </w:r>
      <w:r w:rsidR="00313F04">
        <w:rPr>
          <w:rFonts w:ascii="Times New Roman" w:eastAsia="Times New Roman" w:hAnsi="Times New Roman" w:cs="Times New Roman"/>
          <w:color w:val="0D0D0D" w:themeColor="text1" w:themeTint="F2"/>
          <w:kern w:val="36"/>
          <w:sz w:val="24"/>
          <w:szCs w:val="24"/>
        </w:rPr>
        <w:t xml:space="preserve">                     </w:t>
      </w:r>
      <w:r w:rsidRPr="00594C51">
        <w:rPr>
          <w:rFonts w:ascii="Times New Roman" w:eastAsia="Times New Roman" w:hAnsi="Times New Roman" w:cs="Times New Roman"/>
          <w:color w:val="0D0D0D" w:themeColor="text1" w:themeTint="F2"/>
          <w:kern w:val="36"/>
          <w:sz w:val="24"/>
          <w:szCs w:val="24"/>
        </w:rPr>
        <w:t>№</w:t>
      </w:r>
      <w:r w:rsidR="00313F04">
        <w:rPr>
          <w:rFonts w:ascii="Times New Roman" w:eastAsia="Times New Roman" w:hAnsi="Times New Roman" w:cs="Times New Roman"/>
          <w:color w:val="0D0D0D" w:themeColor="text1" w:themeTint="F2"/>
          <w:kern w:val="36"/>
          <w:sz w:val="24"/>
          <w:szCs w:val="24"/>
        </w:rPr>
        <w:t xml:space="preserve"> 476-ФЗ</w:t>
      </w:r>
      <w:r w:rsidRPr="00594C51">
        <w:rPr>
          <w:rFonts w:ascii="Times New Roman" w:eastAsia="Times New Roman" w:hAnsi="Times New Roman" w:cs="Times New Roman"/>
          <w:color w:val="0D0D0D" w:themeColor="text1" w:themeTint="F2"/>
          <w:kern w:val="36"/>
          <w:sz w:val="24"/>
          <w:szCs w:val="24"/>
        </w:rPr>
        <w:t xml:space="preserve"> по Республике Дагестан</w:t>
      </w:r>
      <w:r w:rsidRPr="00594C51">
        <w:rPr>
          <w:rFonts w:ascii="Times New Roman" w:eastAsia="Times New Roman" w:hAnsi="Times New Roman" w:cs="Times New Roman"/>
          <w:color w:val="000000"/>
          <w:sz w:val="24"/>
          <w:szCs w:val="24"/>
          <w:bdr w:val="none" w:sz="0" w:space="0" w:color="auto" w:frame="1"/>
        </w:rPr>
        <w:t xml:space="preserve"> </w:t>
      </w:r>
      <w:r w:rsidR="00313F04" w:rsidRPr="00313F04">
        <w:rPr>
          <w:rFonts w:ascii="Times New Roman" w:eastAsia="Times New Roman" w:hAnsi="Times New Roman" w:cs="Times New Roman"/>
          <w:sz w:val="24"/>
          <w:szCs w:val="24"/>
          <w:bdr w:val="none" w:sz="0" w:space="0" w:color="auto" w:frame="1"/>
        </w:rPr>
        <w:t>3</w:t>
      </w:r>
      <w:r w:rsidRPr="00313F04">
        <w:rPr>
          <w:rFonts w:ascii="Times New Roman" w:eastAsia="Times New Roman" w:hAnsi="Times New Roman" w:cs="Times New Roman"/>
          <w:sz w:val="24"/>
          <w:szCs w:val="24"/>
          <w:bdr w:val="none" w:sz="0" w:space="0" w:color="auto" w:frame="1"/>
        </w:rPr>
        <w:t xml:space="preserve">1 июля </w:t>
      </w:r>
      <w:r w:rsidR="00313F04" w:rsidRPr="00313F04">
        <w:rPr>
          <w:rFonts w:ascii="Times New Roman" w:eastAsia="Times New Roman" w:hAnsi="Times New Roman" w:cs="Times New Roman"/>
          <w:sz w:val="24"/>
          <w:szCs w:val="24"/>
          <w:bdr w:val="none" w:sz="0" w:space="0" w:color="auto" w:frame="1"/>
        </w:rPr>
        <w:t xml:space="preserve">1998 </w:t>
      </w:r>
      <w:r w:rsidRPr="00313F04">
        <w:rPr>
          <w:rFonts w:ascii="Times New Roman" w:eastAsia="Times New Roman" w:hAnsi="Times New Roman" w:cs="Times New Roman"/>
          <w:sz w:val="24"/>
          <w:szCs w:val="24"/>
          <w:bdr w:val="none" w:sz="0" w:space="0" w:color="auto" w:frame="1"/>
        </w:rPr>
        <w:t xml:space="preserve">года. </w:t>
      </w:r>
      <w:r w:rsidRPr="00594C51">
        <w:rPr>
          <w:rFonts w:ascii="Times New Roman" w:eastAsia="Times New Roman" w:hAnsi="Times New Roman" w:cs="Times New Roman"/>
          <w:color w:val="0D0D0D" w:themeColor="text1" w:themeTint="F2"/>
          <w:sz w:val="24"/>
          <w:szCs w:val="24"/>
          <w:bdr w:val="none" w:sz="0" w:space="0" w:color="auto" w:frame="1"/>
        </w:rPr>
        <w:t>Утвержден</w:t>
      </w:r>
      <w:r w:rsidRPr="00594C51">
        <w:rPr>
          <w:rFonts w:ascii="Times New Roman" w:eastAsia="Times New Roman" w:hAnsi="Times New Roman" w:cs="Times New Roman"/>
          <w:color w:val="FF0000"/>
          <w:sz w:val="24"/>
          <w:szCs w:val="24"/>
          <w:bdr w:val="none" w:sz="0" w:space="0" w:color="auto" w:frame="1"/>
        </w:rPr>
        <w:t xml:space="preserve"> </w:t>
      </w:r>
      <w:r w:rsidRPr="00594C51">
        <w:rPr>
          <w:rFonts w:ascii="Times New Roman" w:eastAsia="Times New Roman" w:hAnsi="Times New Roman" w:cs="Times New Roman"/>
          <w:sz w:val="24"/>
          <w:szCs w:val="24"/>
        </w:rPr>
        <w:t xml:space="preserve">начальником </w:t>
      </w:r>
      <w:r w:rsidR="00313F04">
        <w:rPr>
          <w:rFonts w:ascii="Times New Roman" w:eastAsia="Times New Roman" w:hAnsi="Times New Roman" w:cs="Times New Roman"/>
          <w:sz w:val="24"/>
          <w:szCs w:val="24"/>
        </w:rPr>
        <w:t>Р</w:t>
      </w:r>
      <w:r w:rsidRPr="00594C51">
        <w:rPr>
          <w:rFonts w:ascii="Times New Roman" w:eastAsia="Times New Roman" w:hAnsi="Times New Roman" w:cs="Times New Roman"/>
          <w:sz w:val="24"/>
          <w:szCs w:val="24"/>
        </w:rPr>
        <w:t xml:space="preserve">УО </w:t>
      </w:r>
      <w:r w:rsidR="00313F04">
        <w:rPr>
          <w:rFonts w:ascii="Times New Roman" w:eastAsia="Times New Roman" w:hAnsi="Times New Roman" w:cs="Times New Roman"/>
          <w:sz w:val="24"/>
          <w:szCs w:val="24"/>
        </w:rPr>
        <w:t xml:space="preserve">                          </w:t>
      </w:r>
      <w:r w:rsidRPr="00594C51">
        <w:rPr>
          <w:rFonts w:ascii="Times New Roman" w:eastAsia="Times New Roman" w:hAnsi="Times New Roman" w:cs="Times New Roman"/>
          <w:sz w:val="24"/>
          <w:szCs w:val="24"/>
        </w:rPr>
        <w:t xml:space="preserve">МР  «Сулейман-Стальский район» Аминовым К.А. </w:t>
      </w:r>
      <w:r w:rsidR="00313F04">
        <w:rPr>
          <w:rFonts w:ascii="Times New Roman" w:eastAsia="Times New Roman" w:hAnsi="Times New Roman" w:cs="Times New Roman"/>
          <w:color w:val="000000" w:themeColor="text1"/>
          <w:sz w:val="24"/>
          <w:szCs w:val="24"/>
        </w:rPr>
        <w:t>от «</w:t>
      </w:r>
      <w:r w:rsidRPr="00594C51">
        <w:rPr>
          <w:rFonts w:ascii="Times New Roman" w:eastAsia="Times New Roman" w:hAnsi="Times New Roman" w:cs="Times New Roman"/>
          <w:color w:val="000000" w:themeColor="text1"/>
          <w:sz w:val="24"/>
          <w:szCs w:val="24"/>
        </w:rPr>
        <w:t>30</w:t>
      </w:r>
      <w:r w:rsidR="00A76CE5" w:rsidRPr="00594C51">
        <w:rPr>
          <w:rFonts w:ascii="Times New Roman" w:eastAsia="Times New Roman" w:hAnsi="Times New Roman" w:cs="Times New Roman"/>
          <w:color w:val="000000" w:themeColor="text1"/>
          <w:sz w:val="24"/>
          <w:szCs w:val="24"/>
        </w:rPr>
        <w:t xml:space="preserve">» </w:t>
      </w:r>
      <w:r w:rsidRPr="00594C51">
        <w:rPr>
          <w:rFonts w:ascii="Times New Roman" w:eastAsia="Times New Roman" w:hAnsi="Times New Roman" w:cs="Times New Roman"/>
          <w:color w:val="000000" w:themeColor="text1"/>
          <w:sz w:val="24"/>
          <w:szCs w:val="24"/>
        </w:rPr>
        <w:t>августа</w:t>
      </w:r>
      <w:r w:rsidR="00A76CE5" w:rsidRPr="00594C51">
        <w:rPr>
          <w:rFonts w:ascii="Times New Roman" w:eastAsia="Times New Roman" w:hAnsi="Times New Roman" w:cs="Times New Roman"/>
          <w:color w:val="000000" w:themeColor="text1"/>
          <w:sz w:val="24"/>
          <w:szCs w:val="24"/>
        </w:rPr>
        <w:t xml:space="preserve"> 2017</w:t>
      </w:r>
      <w:r w:rsidRPr="00594C51">
        <w:rPr>
          <w:rFonts w:ascii="Times New Roman" w:eastAsia="Times New Roman" w:hAnsi="Times New Roman" w:cs="Times New Roman"/>
          <w:color w:val="000000" w:themeColor="text1"/>
          <w:sz w:val="24"/>
          <w:szCs w:val="24"/>
        </w:rPr>
        <w:t xml:space="preserve"> г. </w:t>
      </w:r>
    </w:p>
    <w:p w:rsidR="00BB62C8" w:rsidRPr="00594C51" w:rsidRDefault="00BB62C8" w:rsidP="00313F04">
      <w:pPr>
        <w:pStyle w:val="a6"/>
        <w:jc w:val="both"/>
        <w:rPr>
          <w:color w:val="365F91" w:themeColor="accent1" w:themeShade="BF"/>
          <w:sz w:val="24"/>
          <w:szCs w:val="24"/>
          <w:bdr w:val="none" w:sz="0" w:space="0" w:color="auto" w:frame="1"/>
        </w:rPr>
      </w:pPr>
      <w:r w:rsidRPr="00594C51">
        <w:rPr>
          <w:color w:val="000000"/>
          <w:sz w:val="24"/>
          <w:szCs w:val="24"/>
          <w:bdr w:val="none" w:sz="0" w:space="0" w:color="auto" w:frame="1"/>
        </w:rPr>
        <w:t xml:space="preserve">ОГРН: </w:t>
      </w:r>
      <w:r w:rsidRPr="00594C51">
        <w:rPr>
          <w:sz w:val="24"/>
          <w:szCs w:val="24"/>
          <w:bdr w:val="none" w:sz="0" w:space="0" w:color="auto" w:frame="1"/>
        </w:rPr>
        <w:t>1020501588007</w:t>
      </w:r>
    </w:p>
    <w:p w:rsidR="00BB62C8" w:rsidRPr="00594C51" w:rsidRDefault="00BB62C8" w:rsidP="00313F04">
      <w:pPr>
        <w:pStyle w:val="a6"/>
        <w:jc w:val="both"/>
        <w:rPr>
          <w:rFonts w:ascii="Helvetica" w:hAnsi="Helvetica" w:cs="Helvetica"/>
          <w:color w:val="666666"/>
          <w:sz w:val="24"/>
          <w:szCs w:val="24"/>
        </w:rPr>
      </w:pPr>
      <w:r w:rsidRPr="00594C51">
        <w:rPr>
          <w:color w:val="000000"/>
          <w:sz w:val="24"/>
          <w:szCs w:val="24"/>
          <w:bdr w:val="none" w:sz="0" w:space="0" w:color="auto" w:frame="1"/>
        </w:rPr>
        <w:t>ИНН</w:t>
      </w:r>
      <w:r w:rsidR="00BB13E5" w:rsidRPr="00594C51">
        <w:rPr>
          <w:color w:val="000000"/>
          <w:sz w:val="24"/>
          <w:szCs w:val="24"/>
          <w:bdr w:val="none" w:sz="0" w:space="0" w:color="auto" w:frame="1"/>
        </w:rPr>
        <w:t>:</w:t>
      </w:r>
      <w:r w:rsidRPr="00594C51">
        <w:rPr>
          <w:color w:val="000000"/>
          <w:sz w:val="24"/>
          <w:szCs w:val="24"/>
          <w:bdr w:val="none" w:sz="0" w:space="0" w:color="auto" w:frame="1"/>
        </w:rPr>
        <w:t xml:space="preserve"> 0529007039</w:t>
      </w:r>
    </w:p>
    <w:p w:rsidR="00BB62C8" w:rsidRPr="00594C51" w:rsidRDefault="00BB62C8" w:rsidP="00BB62C8">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i/>
          <w:iCs/>
          <w:color w:val="000000"/>
          <w:sz w:val="24"/>
          <w:szCs w:val="24"/>
          <w:bdr w:val="none" w:sz="0" w:space="0" w:color="auto" w:frame="1"/>
        </w:rPr>
        <w:t>Лицензия на осуществление образовательной деятельности</w:t>
      </w:r>
      <w:r w:rsidRPr="00594C51">
        <w:rPr>
          <w:rFonts w:ascii="Times New Roman" w:eastAsia="Times New Roman" w:hAnsi="Times New Roman" w:cs="Times New Roman"/>
          <w:color w:val="000000"/>
          <w:sz w:val="24"/>
          <w:szCs w:val="24"/>
          <w:bdr w:val="none" w:sz="0" w:space="0" w:color="auto" w:frame="1"/>
        </w:rPr>
        <w:t>:</w:t>
      </w:r>
    </w:p>
    <w:p w:rsidR="00BB62C8" w:rsidRPr="00594C51" w:rsidRDefault="00BB62C8" w:rsidP="00BB62C8">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Серия 05Л01  №0002406, регистрационный номер 8042, дата выдачи 20 апреля 2015 года, срок действия: бессрочно.</w:t>
      </w:r>
    </w:p>
    <w:p w:rsidR="00BB62C8" w:rsidRPr="00594C51" w:rsidRDefault="00BB62C8" w:rsidP="00BB62C8">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i/>
          <w:iCs/>
          <w:color w:val="000000"/>
          <w:sz w:val="24"/>
          <w:szCs w:val="24"/>
          <w:bdr w:val="none" w:sz="0" w:space="0" w:color="auto" w:frame="1"/>
        </w:rPr>
        <w:t>Свидетельство о государственной аккредитации:</w:t>
      </w:r>
    </w:p>
    <w:p w:rsidR="00BB62C8" w:rsidRPr="00594C51" w:rsidRDefault="00BB62C8" w:rsidP="00BB62C8">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Серия 05А01 №0001118, регистрационный номер 6206, дата выдачи 19 мая 2015 года, срок действия до 19 мая 2027 года.</w:t>
      </w:r>
    </w:p>
    <w:p w:rsidR="00BB62C8" w:rsidRPr="00594C51" w:rsidRDefault="00BB62C8" w:rsidP="00BB62C8">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i/>
          <w:iCs/>
          <w:color w:val="000000"/>
          <w:sz w:val="24"/>
          <w:szCs w:val="24"/>
          <w:bdr w:val="none" w:sz="0" w:space="0" w:color="auto" w:frame="1"/>
        </w:rPr>
        <w:t>Основная образовательная программа начального общего образования:</w:t>
      </w:r>
    </w:p>
    <w:p w:rsidR="00BB62C8" w:rsidRPr="00594C51" w:rsidRDefault="00BB62C8" w:rsidP="00BB62C8">
      <w:pPr>
        <w:rPr>
          <w:rFonts w:ascii="Times New Roman" w:eastAsia="Times New Roman" w:hAnsi="Times New Roman" w:cs="Times New Roman"/>
          <w:bCs/>
          <w:sz w:val="24"/>
          <w:szCs w:val="24"/>
        </w:rPr>
      </w:pPr>
      <w:r w:rsidRPr="00594C51">
        <w:rPr>
          <w:rFonts w:ascii="Times New Roman" w:eastAsia="Times New Roman" w:hAnsi="Times New Roman" w:cs="Times New Roman"/>
          <w:color w:val="000000"/>
          <w:sz w:val="24"/>
          <w:szCs w:val="24"/>
          <w:bdr w:val="none" w:sz="0" w:space="0" w:color="auto" w:frame="1"/>
        </w:rPr>
        <w:t>Согласована с Педагогическим советом школы (</w:t>
      </w:r>
      <w:r w:rsidRPr="00594C51">
        <w:rPr>
          <w:rFonts w:ascii="Times New Roman" w:eastAsia="Times New Roman" w:hAnsi="Times New Roman" w:cs="Times New Roman"/>
          <w:bCs/>
          <w:sz w:val="24"/>
          <w:szCs w:val="24"/>
        </w:rPr>
        <w:t>Протокол № 01                                              от 30.08.2015г.</w:t>
      </w:r>
      <w:r w:rsidRPr="00594C51">
        <w:rPr>
          <w:rFonts w:ascii="Times New Roman" w:eastAsia="Times New Roman" w:hAnsi="Times New Roman" w:cs="Times New Roman"/>
          <w:color w:val="000000"/>
          <w:sz w:val="24"/>
          <w:szCs w:val="24"/>
          <w:bdr w:val="none" w:sz="0" w:space="0" w:color="auto" w:frame="1"/>
        </w:rPr>
        <w:t>), согласована с Управляющим советом (</w:t>
      </w:r>
      <w:r w:rsidRPr="00594C51">
        <w:rPr>
          <w:rFonts w:ascii="Times New Roman" w:hAnsi="Times New Roman" w:cs="Times New Roman"/>
          <w:bCs/>
          <w:sz w:val="24"/>
          <w:szCs w:val="24"/>
        </w:rPr>
        <w:t>«29»   августа  2015г.</w:t>
      </w:r>
      <w:r w:rsidRPr="00594C51">
        <w:rPr>
          <w:rFonts w:ascii="Times New Roman" w:eastAsia="Times New Roman" w:hAnsi="Times New Roman" w:cs="Times New Roman"/>
          <w:color w:val="000000"/>
          <w:sz w:val="24"/>
          <w:szCs w:val="24"/>
          <w:bdr w:val="none" w:sz="0" w:space="0" w:color="auto" w:frame="1"/>
        </w:rPr>
        <w:t>), утверждена директором школы (приказ №17в от 30 августа 2015 года).</w:t>
      </w:r>
    </w:p>
    <w:p w:rsidR="00BB62C8" w:rsidRPr="00594C51" w:rsidRDefault="00BB62C8" w:rsidP="00BB62C8">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i/>
          <w:iCs/>
          <w:color w:val="000000"/>
          <w:sz w:val="24"/>
          <w:szCs w:val="24"/>
          <w:bdr w:val="none" w:sz="0" w:space="0" w:color="auto" w:frame="1"/>
        </w:rPr>
        <w:t>Основная образовательная программа основного общего образования:</w:t>
      </w:r>
    </w:p>
    <w:p w:rsidR="00BB62C8" w:rsidRPr="00594C51" w:rsidRDefault="00BB62C8" w:rsidP="00BB62C8">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Согласована с Педагогическим советом школы (</w:t>
      </w:r>
      <w:r w:rsidRPr="00594C51">
        <w:rPr>
          <w:rFonts w:ascii="Times New Roman" w:hAnsi="Times New Roman"/>
          <w:sz w:val="24"/>
          <w:szCs w:val="24"/>
        </w:rPr>
        <w:t xml:space="preserve">Протокол № 1 от 31.08.2017г.),                                                                                          </w:t>
      </w:r>
      <w:r w:rsidRPr="00594C51">
        <w:rPr>
          <w:rFonts w:ascii="Times New Roman" w:eastAsia="Times New Roman" w:hAnsi="Times New Roman" w:cs="Times New Roman"/>
          <w:color w:val="000000"/>
          <w:sz w:val="24"/>
          <w:szCs w:val="24"/>
          <w:bdr w:val="none" w:sz="0" w:space="0" w:color="auto" w:frame="1"/>
        </w:rPr>
        <w:t xml:space="preserve"> согласована с Управляющим советом (30 августа 2017 года), утверждена директором школы (приказ №17Г от 31 августа 2017 года).</w:t>
      </w:r>
    </w:p>
    <w:p w:rsidR="00BB62C8" w:rsidRPr="00594C51" w:rsidRDefault="00BB62C8" w:rsidP="00BB62C8">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i/>
          <w:iCs/>
          <w:color w:val="000000"/>
          <w:sz w:val="24"/>
          <w:szCs w:val="24"/>
          <w:bdr w:val="none" w:sz="0" w:space="0" w:color="auto" w:frame="1"/>
        </w:rPr>
        <w:t>Основная образовательная программа основного общего образования (ФкГОС 2004 г.):</w:t>
      </w:r>
    </w:p>
    <w:p w:rsidR="00BB62C8" w:rsidRPr="00594C51" w:rsidRDefault="00BB62C8" w:rsidP="00BB62C8">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Согласована с Педагогическим советом школы (</w:t>
      </w:r>
      <w:r w:rsidRPr="00594C51">
        <w:rPr>
          <w:rFonts w:ascii="Times New Roman" w:eastAsia="Times New Roman" w:hAnsi="Times New Roman" w:cs="Times New Roman"/>
          <w:sz w:val="24"/>
          <w:szCs w:val="24"/>
        </w:rPr>
        <w:t xml:space="preserve">Протокол № 1 от 31.08.2015 г.),                                                          </w:t>
      </w:r>
      <w:r w:rsidRPr="00594C51">
        <w:rPr>
          <w:rFonts w:ascii="Times New Roman" w:eastAsia="Times New Roman" w:hAnsi="Times New Roman" w:cs="Times New Roman"/>
          <w:color w:val="000000"/>
          <w:sz w:val="24"/>
          <w:szCs w:val="24"/>
          <w:bdr w:val="none" w:sz="0" w:space="0" w:color="auto" w:frame="1"/>
        </w:rPr>
        <w:t>согласована с Управляющим советом (30 августа 2015 года), утверждена директором школы (приказ №18А от 31 августа 2015 года).</w:t>
      </w:r>
    </w:p>
    <w:p w:rsidR="00BB62C8" w:rsidRPr="00594C51" w:rsidRDefault="00BB62C8" w:rsidP="00BB62C8">
      <w:pPr>
        <w:spacing w:after="0" w:line="240" w:lineRule="auto"/>
        <w:jc w:val="both"/>
        <w:rPr>
          <w:rFonts w:ascii="Helvetica" w:eastAsia="Times New Roman" w:hAnsi="Helvetica" w:cs="Helvetica"/>
          <w:color w:val="000000" w:themeColor="text1"/>
          <w:sz w:val="24"/>
          <w:szCs w:val="24"/>
        </w:rPr>
      </w:pPr>
      <w:r w:rsidRPr="00594C51">
        <w:rPr>
          <w:rFonts w:ascii="Times New Roman" w:eastAsia="Times New Roman" w:hAnsi="Times New Roman" w:cs="Times New Roman"/>
          <w:i/>
          <w:iCs/>
          <w:color w:val="000000" w:themeColor="text1"/>
          <w:sz w:val="24"/>
          <w:szCs w:val="24"/>
          <w:bdr w:val="none" w:sz="0" w:space="0" w:color="auto" w:frame="1"/>
        </w:rPr>
        <w:t>Основная образовательная программа среднего общего образования (ФкГОС 2004 г.):</w:t>
      </w:r>
    </w:p>
    <w:p w:rsidR="00BB62C8" w:rsidRPr="00594C51" w:rsidRDefault="00BB62C8" w:rsidP="00BB62C8">
      <w:pPr>
        <w:spacing w:after="0" w:line="240" w:lineRule="auto"/>
        <w:jc w:val="both"/>
        <w:rPr>
          <w:rFonts w:ascii="Helvetica" w:eastAsia="Times New Roman" w:hAnsi="Helvetica" w:cs="Helvetica"/>
          <w:color w:val="000000" w:themeColor="text1"/>
          <w:sz w:val="24"/>
          <w:szCs w:val="24"/>
        </w:rPr>
      </w:pPr>
      <w:r w:rsidRPr="00594C51">
        <w:rPr>
          <w:rFonts w:ascii="Times New Roman" w:eastAsia="Times New Roman" w:hAnsi="Times New Roman" w:cs="Times New Roman"/>
          <w:color w:val="000000" w:themeColor="text1"/>
          <w:sz w:val="24"/>
          <w:szCs w:val="24"/>
          <w:bdr w:val="none" w:sz="0" w:space="0" w:color="auto" w:frame="1"/>
        </w:rPr>
        <w:t>Согласована с Педагогическим советом школы (протокол №7 от 30 августа 2017 года), согласована с Управляющим советом (протокол №46 от 29 августа 2017 года), утверждена директором школы ( 30 августа 2017 года).</w:t>
      </w:r>
    </w:p>
    <w:p w:rsidR="00BB62C8" w:rsidRPr="00594C51" w:rsidRDefault="00BB62C8" w:rsidP="00BB62C8">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Все нормативно-правовые документы соответствуют требованиям законодательства в сфере образования.</w:t>
      </w:r>
    </w:p>
    <w:p w:rsidR="00FB7ACA" w:rsidRPr="00594C51" w:rsidRDefault="00FB7ACA" w:rsidP="00A54BA8">
      <w:pPr>
        <w:spacing w:after="0" w:line="240" w:lineRule="auto"/>
        <w:jc w:val="center"/>
        <w:outlineLvl w:val="0"/>
        <w:rPr>
          <w:rFonts w:ascii="Arial" w:eastAsia="Times New Roman" w:hAnsi="Arial" w:cs="Arial"/>
          <w:color w:val="333333"/>
          <w:kern w:val="36"/>
          <w:sz w:val="24"/>
          <w:szCs w:val="24"/>
        </w:rPr>
      </w:pPr>
      <w:r w:rsidRPr="00594C51">
        <w:rPr>
          <w:rFonts w:ascii="Times New Roman" w:eastAsia="Times New Roman" w:hAnsi="Times New Roman" w:cs="Times New Roman"/>
          <w:b/>
          <w:bCs/>
          <w:color w:val="000000"/>
          <w:kern w:val="36"/>
          <w:sz w:val="24"/>
          <w:szCs w:val="24"/>
          <w:bdr w:val="none" w:sz="0" w:space="0" w:color="auto" w:frame="1"/>
        </w:rPr>
        <w:t>Раздел II. Структура и система управления</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 школе нет разделения на отдельные структурные подразделения, все управление централизовано. Права и обязанности всех руководящих сотрудников закреплены в локальных актах и должностных инструкциях.</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Директор школы и заместители регулярно, в установленном порядке, проходят необходимое обучение на курсах повышения квалификации и семинарах.</w:t>
      </w:r>
    </w:p>
    <w:p w:rsidR="00FB7ACA" w:rsidRPr="00594C51" w:rsidRDefault="00FA6354" w:rsidP="00A54BA8">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         </w:t>
      </w:r>
      <w:r w:rsidR="00FB7ACA" w:rsidRPr="00594C51">
        <w:rPr>
          <w:rFonts w:ascii="Times New Roman" w:eastAsia="Times New Roman" w:hAnsi="Times New Roman" w:cs="Times New Roman"/>
          <w:color w:val="000000"/>
          <w:sz w:val="24"/>
          <w:szCs w:val="24"/>
          <w:bdr w:val="none" w:sz="0" w:space="0" w:color="auto" w:frame="1"/>
        </w:rPr>
        <w:t>План работы образовательной организации разрабатывается на основании программы развития школы и опирается на задачи, указанные в ней.</w:t>
      </w:r>
    </w:p>
    <w:p w:rsidR="00FB7ACA" w:rsidRPr="00594C51" w:rsidRDefault="00FA6354"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       </w:t>
      </w:r>
      <w:r w:rsidR="00A54BA8" w:rsidRPr="00594C51">
        <w:rPr>
          <w:rFonts w:ascii="Times New Roman" w:eastAsia="Times New Roman" w:hAnsi="Times New Roman" w:cs="Times New Roman"/>
          <w:color w:val="000000"/>
          <w:sz w:val="24"/>
          <w:szCs w:val="24"/>
          <w:bdr w:val="none" w:sz="0" w:space="0" w:color="auto" w:frame="1"/>
        </w:rPr>
        <w:t xml:space="preserve">  </w:t>
      </w:r>
      <w:r w:rsidR="00FB7ACA" w:rsidRPr="00594C51">
        <w:rPr>
          <w:rFonts w:ascii="Times New Roman" w:eastAsia="Times New Roman" w:hAnsi="Times New Roman" w:cs="Times New Roman"/>
          <w:color w:val="000000"/>
          <w:sz w:val="24"/>
          <w:szCs w:val="24"/>
          <w:bdr w:val="none" w:sz="0" w:space="0" w:color="auto" w:frame="1"/>
        </w:rPr>
        <w:t>Управление школой открытое и гласное, все участники образовательного процесса сотрудничают на основе взаимопонимания, преследуя общую цель – повышение качества образования.</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Для совершенствования управления школой вводится практика привлечения к процессу выработки, принятия решений и их реализации учителей, обучающихся, родителей (законных представителей) обучающихся, заинтересованной общественности.</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Используемые формы управления:</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lastRenderedPageBreak/>
        <w:t>индивидуальные: передача учителю функций контроля, самоконтроля, анализа и проектирования своей деятельности по определенным показателям; передача полномочий по выявлению проблем и нахождения путей их решения; пропаганда современных образовательных и управляющих технологий;</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групповые: самостоятельное проведение диагностики, планирования, контроля, организации деятельности и ее координации творческих групп, методических объединений.</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 процессе деятельности выделяются следующие формы группового участия учителей, родителей, обучающихся, общественности в управлении школой:</w:t>
      </w:r>
    </w:p>
    <w:p w:rsidR="00FB7ACA" w:rsidRPr="00594C51" w:rsidRDefault="00FB7ACA" w:rsidP="00FB7ACA">
      <w:pPr>
        <w:numPr>
          <w:ilvl w:val="0"/>
          <w:numId w:val="1"/>
        </w:numPr>
        <w:spacing w:after="0" w:line="288" w:lineRule="atLeast"/>
        <w:ind w:left="0"/>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педагогический совет;</w:t>
      </w:r>
    </w:p>
    <w:p w:rsidR="00FB7ACA" w:rsidRPr="00594C51" w:rsidRDefault="00FB7ACA" w:rsidP="00FB7ACA">
      <w:pPr>
        <w:numPr>
          <w:ilvl w:val="0"/>
          <w:numId w:val="1"/>
        </w:numPr>
        <w:spacing w:after="0" w:line="288" w:lineRule="atLeast"/>
        <w:ind w:left="0"/>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малый педсовет;</w:t>
      </w:r>
    </w:p>
    <w:p w:rsidR="00FB7ACA" w:rsidRPr="00594C51" w:rsidRDefault="00FB7ACA" w:rsidP="00A86B8F">
      <w:pPr>
        <w:numPr>
          <w:ilvl w:val="0"/>
          <w:numId w:val="1"/>
        </w:numPr>
        <w:spacing w:after="0" w:line="288" w:lineRule="atLeast"/>
        <w:ind w:left="0"/>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методический совет;</w:t>
      </w:r>
    </w:p>
    <w:p w:rsidR="00FB7ACA" w:rsidRPr="00594C51" w:rsidRDefault="00FB7ACA" w:rsidP="00FB7ACA">
      <w:pPr>
        <w:numPr>
          <w:ilvl w:val="0"/>
          <w:numId w:val="1"/>
        </w:numPr>
        <w:spacing w:after="0" w:line="288" w:lineRule="atLeast"/>
        <w:ind w:left="0"/>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методические объединения учителей;</w:t>
      </w:r>
    </w:p>
    <w:p w:rsidR="00FB7ACA" w:rsidRPr="00594C51" w:rsidRDefault="00FB7ACA" w:rsidP="00FB7ACA">
      <w:pPr>
        <w:numPr>
          <w:ilvl w:val="0"/>
          <w:numId w:val="1"/>
        </w:numPr>
        <w:spacing w:after="0" w:line="288" w:lineRule="atLeast"/>
        <w:ind w:left="0"/>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аттестационная комиссия;</w:t>
      </w:r>
    </w:p>
    <w:p w:rsidR="00FB7ACA" w:rsidRPr="00594C51" w:rsidRDefault="00FB7ACA" w:rsidP="00FB7ACA">
      <w:pPr>
        <w:numPr>
          <w:ilvl w:val="0"/>
          <w:numId w:val="1"/>
        </w:numPr>
        <w:spacing w:after="0" w:line="288" w:lineRule="atLeast"/>
        <w:ind w:left="0"/>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родительский комитет;</w:t>
      </w:r>
    </w:p>
    <w:p w:rsidR="00FB7ACA" w:rsidRPr="00594C51" w:rsidRDefault="00FB7ACA" w:rsidP="00FB7ACA">
      <w:pPr>
        <w:numPr>
          <w:ilvl w:val="0"/>
          <w:numId w:val="1"/>
        </w:numPr>
        <w:spacing w:after="0" w:line="288" w:lineRule="atLeast"/>
        <w:ind w:left="0"/>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совет старшеклассников.</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 системе управления школой функционируют не отдельные модули, работающие по образовательным моделям,</w:t>
      </w:r>
      <w:r w:rsidR="00A86B8F" w:rsidRPr="00594C51">
        <w:rPr>
          <w:rFonts w:ascii="Times New Roman" w:eastAsia="Times New Roman" w:hAnsi="Times New Roman" w:cs="Times New Roman"/>
          <w:color w:val="000000"/>
          <w:sz w:val="24"/>
          <w:szCs w:val="24"/>
          <w:bdr w:val="none" w:sz="0" w:space="0" w:color="auto" w:frame="1"/>
        </w:rPr>
        <w:t xml:space="preserve"> а их оптимальная комбинация,</w:t>
      </w:r>
      <w:r w:rsidRPr="00594C51">
        <w:rPr>
          <w:rFonts w:ascii="Times New Roman" w:eastAsia="Times New Roman" w:hAnsi="Times New Roman" w:cs="Times New Roman"/>
          <w:color w:val="000000"/>
          <w:sz w:val="24"/>
          <w:szCs w:val="24"/>
          <w:bdr w:val="none" w:sz="0" w:space="0" w:color="auto" w:frame="1"/>
        </w:rPr>
        <w:t xml:space="preserve"> деятельность</w:t>
      </w:r>
      <w:r w:rsidR="00A86B8F" w:rsidRPr="00594C51">
        <w:rPr>
          <w:rFonts w:ascii="Times New Roman" w:eastAsia="Times New Roman" w:hAnsi="Times New Roman" w:cs="Times New Roman"/>
          <w:color w:val="000000"/>
          <w:sz w:val="24"/>
          <w:szCs w:val="24"/>
          <w:bdr w:val="none" w:sz="0" w:space="0" w:color="auto" w:frame="1"/>
        </w:rPr>
        <w:t xml:space="preserve"> которой</w:t>
      </w:r>
      <w:r w:rsidRPr="00594C51">
        <w:rPr>
          <w:rFonts w:ascii="Times New Roman" w:eastAsia="Times New Roman" w:hAnsi="Times New Roman" w:cs="Times New Roman"/>
          <w:color w:val="000000"/>
          <w:sz w:val="24"/>
          <w:szCs w:val="24"/>
          <w:bdr w:val="none" w:sz="0" w:space="0" w:color="auto" w:frame="1"/>
        </w:rPr>
        <w:t xml:space="preserve"> определена требованиями:</w:t>
      </w:r>
    </w:p>
    <w:p w:rsidR="00FB7ACA" w:rsidRPr="00594C51" w:rsidRDefault="00FB7ACA" w:rsidP="00FB7ACA">
      <w:pPr>
        <w:numPr>
          <w:ilvl w:val="0"/>
          <w:numId w:val="2"/>
        </w:numPr>
        <w:spacing w:after="0" w:line="288" w:lineRule="atLeast"/>
        <w:ind w:left="0"/>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полный охват всех направлений работы;</w:t>
      </w:r>
    </w:p>
    <w:p w:rsidR="00FB7ACA" w:rsidRPr="00594C51" w:rsidRDefault="00FB7ACA" w:rsidP="00FB7ACA">
      <w:pPr>
        <w:numPr>
          <w:ilvl w:val="0"/>
          <w:numId w:val="2"/>
        </w:numPr>
        <w:spacing w:after="0" w:line="288" w:lineRule="atLeast"/>
        <w:ind w:left="0"/>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координация и взаимосвязь всех подразделений;</w:t>
      </w:r>
    </w:p>
    <w:p w:rsidR="00FB7ACA" w:rsidRPr="00594C51" w:rsidRDefault="00FB7ACA" w:rsidP="00FB7ACA">
      <w:pPr>
        <w:numPr>
          <w:ilvl w:val="0"/>
          <w:numId w:val="2"/>
        </w:numPr>
        <w:spacing w:after="0" w:line="288" w:lineRule="atLeast"/>
        <w:ind w:left="0"/>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адаптивность к изменяющимся условиям;</w:t>
      </w:r>
    </w:p>
    <w:p w:rsidR="00FB7ACA" w:rsidRPr="00594C51" w:rsidRDefault="00FB7ACA" w:rsidP="00FB7ACA">
      <w:pPr>
        <w:numPr>
          <w:ilvl w:val="0"/>
          <w:numId w:val="2"/>
        </w:numPr>
        <w:spacing w:after="0" w:line="288" w:lineRule="atLeast"/>
        <w:ind w:left="0"/>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открытость;</w:t>
      </w:r>
    </w:p>
    <w:p w:rsidR="00FB7ACA" w:rsidRPr="00594C51" w:rsidRDefault="00FB7ACA" w:rsidP="00FB7ACA">
      <w:pPr>
        <w:numPr>
          <w:ilvl w:val="0"/>
          <w:numId w:val="2"/>
        </w:numPr>
        <w:spacing w:after="0" w:line="288" w:lineRule="atLeast"/>
        <w:ind w:left="0"/>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использование в управлении школой современных информационных технологий;</w:t>
      </w:r>
    </w:p>
    <w:p w:rsidR="00FB7ACA" w:rsidRPr="00594C51" w:rsidRDefault="00FB7ACA" w:rsidP="00FB7ACA">
      <w:pPr>
        <w:numPr>
          <w:ilvl w:val="0"/>
          <w:numId w:val="2"/>
        </w:numPr>
        <w:spacing w:after="0" w:line="288" w:lineRule="atLeast"/>
        <w:ind w:left="0"/>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оптимальное привлечение общественности к принятию управленческих решений.</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 структуре управления выделяются 4 уровня:</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Первый уровень – директор – главное административное лицо, воплощающее единоначалие и несущее персональную ответственность за все, что происходит в школе. На этом же уровне находятся Управляющий Совет, педагогический совет, Совет старшеклассников, родительский комитет. Субъекты управления этого уровня обеспечивают единство управляющей системы в целом, определяют стратегическое направление развития ОУ.</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Второй уровень – заместители директора, бухгалтерия, социальный педагог.</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Третий уровень – уровень учителей-предметников, классных руководителей.</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Четвертый уровень – учащиеся – создают свои структуры управления, советы, проекты.</w:t>
      </w:r>
    </w:p>
    <w:p w:rsidR="00FB7ACA" w:rsidRPr="00594C51" w:rsidRDefault="00FB7ACA" w:rsidP="00A54BA8">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При разработке локальных актов учитывается мнение всех участников образовательного процесса, интересы которых затрагивает новый документ.</w:t>
      </w:r>
    </w:p>
    <w:p w:rsidR="00FB7ACA" w:rsidRPr="00594C51" w:rsidRDefault="00A54BA8"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            </w:t>
      </w:r>
      <w:r w:rsidR="00FB7ACA" w:rsidRPr="00594C51">
        <w:rPr>
          <w:rFonts w:ascii="Times New Roman" w:eastAsia="Times New Roman" w:hAnsi="Times New Roman" w:cs="Times New Roman"/>
          <w:color w:val="000000"/>
          <w:sz w:val="24"/>
          <w:szCs w:val="24"/>
          <w:bdr w:val="none" w:sz="0" w:space="0" w:color="auto" w:frame="1"/>
        </w:rPr>
        <w:t>Ежегодно перед началом учебного года проводится педагогический совет, на котором принимается план учебно-воспитательной работы на следующий учебный год, в котором отражается внутри</w:t>
      </w:r>
      <w:r w:rsidR="00BF0825" w:rsidRPr="00594C51">
        <w:rPr>
          <w:rFonts w:ascii="Times New Roman" w:eastAsia="Times New Roman" w:hAnsi="Times New Roman" w:cs="Times New Roman"/>
          <w:color w:val="000000"/>
          <w:sz w:val="24"/>
          <w:szCs w:val="24"/>
          <w:bdr w:val="none" w:sz="0" w:space="0" w:color="auto" w:frame="1"/>
        </w:rPr>
        <w:t>школьны</w:t>
      </w:r>
      <w:r w:rsidR="00FB7ACA" w:rsidRPr="00594C51">
        <w:rPr>
          <w:rFonts w:ascii="Times New Roman" w:eastAsia="Times New Roman" w:hAnsi="Times New Roman" w:cs="Times New Roman"/>
          <w:color w:val="000000"/>
          <w:sz w:val="24"/>
          <w:szCs w:val="24"/>
          <w:bdr w:val="none" w:sz="0" w:space="0" w:color="auto" w:frame="1"/>
        </w:rPr>
        <w:t>й контроль. Основная цель В</w:t>
      </w:r>
      <w:r w:rsidR="00BF0825" w:rsidRPr="00594C51">
        <w:rPr>
          <w:rFonts w:ascii="Times New Roman" w:eastAsia="Times New Roman" w:hAnsi="Times New Roman" w:cs="Times New Roman"/>
          <w:color w:val="000000"/>
          <w:sz w:val="24"/>
          <w:szCs w:val="24"/>
          <w:bdr w:val="none" w:sz="0" w:space="0" w:color="auto" w:frame="1"/>
        </w:rPr>
        <w:t>Ш</w:t>
      </w:r>
      <w:r w:rsidR="00FB7ACA" w:rsidRPr="00594C51">
        <w:rPr>
          <w:rFonts w:ascii="Times New Roman" w:eastAsia="Times New Roman" w:hAnsi="Times New Roman" w:cs="Times New Roman"/>
          <w:color w:val="000000"/>
          <w:sz w:val="24"/>
          <w:szCs w:val="24"/>
          <w:bdr w:val="none" w:sz="0" w:space="0" w:color="auto" w:frame="1"/>
        </w:rPr>
        <w:t xml:space="preserve">К – повышение эффективности и результативности образовательного процесса. Исходя из анализа методической работы за прошедший учебный год, выстраивается система </w:t>
      </w:r>
      <w:r w:rsidR="00BF0825" w:rsidRPr="00594C51">
        <w:rPr>
          <w:rFonts w:ascii="Times New Roman" w:eastAsia="Times New Roman" w:hAnsi="Times New Roman" w:cs="Times New Roman"/>
          <w:color w:val="000000"/>
          <w:sz w:val="24"/>
          <w:szCs w:val="24"/>
          <w:bdr w:val="none" w:sz="0" w:space="0" w:color="auto" w:frame="1"/>
        </w:rPr>
        <w:t xml:space="preserve">внутришкольного </w:t>
      </w:r>
      <w:r w:rsidR="00FB7ACA" w:rsidRPr="00594C51">
        <w:rPr>
          <w:rFonts w:ascii="Times New Roman" w:eastAsia="Times New Roman" w:hAnsi="Times New Roman" w:cs="Times New Roman"/>
          <w:color w:val="000000"/>
          <w:sz w:val="24"/>
          <w:szCs w:val="24"/>
          <w:bdr w:val="none" w:sz="0" w:space="0" w:color="auto" w:frame="1"/>
        </w:rPr>
        <w:t xml:space="preserve"> контроля, которая включает в себя контроль за ведением школьной документации, контроль за преподаванием учебных предметов, контроль за выполнением рабочих программ по учебным предметам, контроль за достижением определенных результатов образовательного процесса в ходе выполнения контрольных работ, срезов знаний, тестирования. Кроме того, проводится контроль посещаемости обучающимися учебных занятий, контроль за подготовкой выпускников основного общего и среднего общего образования к прохождению государственной итоговой </w:t>
      </w:r>
      <w:r w:rsidR="00BF0825" w:rsidRPr="00594C51">
        <w:rPr>
          <w:rFonts w:ascii="Times New Roman" w:eastAsia="Times New Roman" w:hAnsi="Times New Roman" w:cs="Times New Roman"/>
          <w:color w:val="000000"/>
          <w:sz w:val="24"/>
          <w:szCs w:val="24"/>
          <w:bdr w:val="none" w:sz="0" w:space="0" w:color="auto" w:frame="1"/>
        </w:rPr>
        <w:t>аттестации. Одним из вопросов ВШ</w:t>
      </w:r>
      <w:r w:rsidR="00FB7ACA" w:rsidRPr="00594C51">
        <w:rPr>
          <w:rFonts w:ascii="Times New Roman" w:eastAsia="Times New Roman" w:hAnsi="Times New Roman" w:cs="Times New Roman"/>
          <w:color w:val="000000"/>
          <w:sz w:val="24"/>
          <w:szCs w:val="24"/>
          <w:bdr w:val="none" w:sz="0" w:space="0" w:color="auto" w:frame="1"/>
        </w:rPr>
        <w:t>К является контроль за прохождением аттестации педагогических работников.</w:t>
      </w:r>
    </w:p>
    <w:p w:rsidR="00FB7ACA" w:rsidRPr="00594C51" w:rsidRDefault="00FA6354"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           </w:t>
      </w:r>
      <w:r w:rsidR="00FB7ACA" w:rsidRPr="00594C51">
        <w:rPr>
          <w:rFonts w:ascii="Times New Roman" w:eastAsia="Times New Roman" w:hAnsi="Times New Roman" w:cs="Times New Roman"/>
          <w:color w:val="000000"/>
          <w:sz w:val="24"/>
          <w:szCs w:val="24"/>
          <w:bdr w:val="none" w:sz="0" w:space="0" w:color="auto" w:frame="1"/>
        </w:rPr>
        <w:t>Школа работает по реализации ФГОС НОО и ООО, и поэтому вопросы реализации ФГОС постоянно являются предметом контроля со стороны администрации.</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 осуществлении В</w:t>
      </w:r>
      <w:r w:rsidR="00A54BA8" w:rsidRPr="00594C51">
        <w:rPr>
          <w:rFonts w:ascii="Times New Roman" w:eastAsia="Times New Roman" w:hAnsi="Times New Roman" w:cs="Times New Roman"/>
          <w:color w:val="000000"/>
          <w:sz w:val="24"/>
          <w:szCs w:val="24"/>
          <w:bdr w:val="none" w:sz="0" w:space="0" w:color="auto" w:frame="1"/>
        </w:rPr>
        <w:t>Ш</w:t>
      </w:r>
      <w:r w:rsidRPr="00594C51">
        <w:rPr>
          <w:rFonts w:ascii="Times New Roman" w:eastAsia="Times New Roman" w:hAnsi="Times New Roman" w:cs="Times New Roman"/>
          <w:color w:val="000000"/>
          <w:sz w:val="24"/>
          <w:szCs w:val="24"/>
          <w:bdr w:val="none" w:sz="0" w:space="0" w:color="auto" w:frame="1"/>
        </w:rPr>
        <w:t xml:space="preserve">К принимают участие администрация школы, методический совет, методические объединения учителей-предметников. По итогам контроля составляются </w:t>
      </w:r>
      <w:r w:rsidRPr="00594C51">
        <w:rPr>
          <w:rFonts w:ascii="Times New Roman" w:eastAsia="Times New Roman" w:hAnsi="Times New Roman" w:cs="Times New Roman"/>
          <w:color w:val="000000"/>
          <w:sz w:val="24"/>
          <w:szCs w:val="24"/>
          <w:bdr w:val="none" w:sz="0" w:space="0" w:color="auto" w:frame="1"/>
        </w:rPr>
        <w:lastRenderedPageBreak/>
        <w:t>справки, проводятся индивидуальные беседы, некоторые вопросы выносятся на обсуждение педсовета, метод</w:t>
      </w:r>
      <w:r w:rsidR="00BF0825" w:rsidRPr="00594C51">
        <w:rPr>
          <w:rFonts w:ascii="Times New Roman" w:eastAsia="Times New Roman" w:hAnsi="Times New Roman" w:cs="Times New Roman"/>
          <w:color w:val="000000"/>
          <w:sz w:val="24"/>
          <w:szCs w:val="24"/>
          <w:bdr w:val="none" w:sz="0" w:space="0" w:color="auto" w:frame="1"/>
        </w:rPr>
        <w:t xml:space="preserve">ического </w:t>
      </w:r>
      <w:r w:rsidRPr="00594C51">
        <w:rPr>
          <w:rFonts w:ascii="Times New Roman" w:eastAsia="Times New Roman" w:hAnsi="Times New Roman" w:cs="Times New Roman"/>
          <w:color w:val="000000"/>
          <w:sz w:val="24"/>
          <w:szCs w:val="24"/>
          <w:bdr w:val="none" w:sz="0" w:space="0" w:color="auto" w:frame="1"/>
        </w:rPr>
        <w:t>совета, МО учителей-предметников.</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Перед началом контроля по определенному вопросу издается приказ, по окончании контроля снова издается приказ, в котором отражаются результаты контроля.</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 школе планомерно работает педагогический совет, деятельность которого строится на основе анализа текущей работы и необходимости обсуждения вопросов, связанных с актуальными задачами образовательной деятельности.</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На родительских собраниях (общих и классных) рассматриваются вопросы, связанные с образовательной деятельностью школы, профилактикой дорожно-транспортных происшествий, несчастных случаев на воде и в быту, противопожарных действий. Кроме того, на родительские собран</w:t>
      </w:r>
      <w:r w:rsidR="00520344" w:rsidRPr="00594C51">
        <w:rPr>
          <w:rFonts w:ascii="Times New Roman" w:eastAsia="Times New Roman" w:hAnsi="Times New Roman" w:cs="Times New Roman"/>
          <w:color w:val="000000"/>
          <w:sz w:val="24"/>
          <w:szCs w:val="24"/>
          <w:bdr w:val="none" w:sz="0" w:space="0" w:color="auto" w:frame="1"/>
        </w:rPr>
        <w:t xml:space="preserve">ия приглашаются сотрудники ОМВД и </w:t>
      </w:r>
      <w:r w:rsidRPr="00594C51">
        <w:rPr>
          <w:rFonts w:ascii="Times New Roman" w:eastAsia="Times New Roman" w:hAnsi="Times New Roman" w:cs="Times New Roman"/>
          <w:color w:val="000000"/>
          <w:sz w:val="24"/>
          <w:szCs w:val="24"/>
          <w:bdr w:val="none" w:sz="0" w:space="0" w:color="auto" w:frame="1"/>
        </w:rPr>
        <w:t>системы здравоохранения.</w:t>
      </w:r>
    </w:p>
    <w:p w:rsidR="00FB7ACA" w:rsidRPr="00594C51" w:rsidRDefault="00FB7ACA" w:rsidP="00FA6354">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Члены Управляющего совета рассматривают вопросы: согласование учебного плана, основных образовательных программ, списка учебников, допущенных к использованию в </w:t>
      </w:r>
      <w:r w:rsidR="00520344" w:rsidRPr="00594C51">
        <w:rPr>
          <w:rFonts w:ascii="Times New Roman" w:eastAsia="Times New Roman" w:hAnsi="Times New Roman" w:cs="Times New Roman"/>
          <w:color w:val="000000"/>
          <w:sz w:val="24"/>
          <w:szCs w:val="24"/>
          <w:bdr w:val="none" w:sz="0" w:space="0" w:color="auto" w:frame="1"/>
        </w:rPr>
        <w:t>текущем</w:t>
      </w:r>
      <w:r w:rsidRPr="00594C51">
        <w:rPr>
          <w:rFonts w:ascii="Times New Roman" w:eastAsia="Times New Roman" w:hAnsi="Times New Roman" w:cs="Times New Roman"/>
          <w:color w:val="000000"/>
          <w:sz w:val="24"/>
          <w:szCs w:val="24"/>
          <w:bdr w:val="none" w:sz="0" w:space="0" w:color="auto" w:frame="1"/>
        </w:rPr>
        <w:t xml:space="preserve"> учебном году, организация горячего питания, распределение стимулирующих выплат педагогическим работникам, текущие вопросы жизнедеятельности школы.</w:t>
      </w:r>
    </w:p>
    <w:p w:rsidR="00FB7ACA" w:rsidRPr="00594C51" w:rsidRDefault="00FA6354"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           </w:t>
      </w:r>
      <w:r w:rsidR="00FB7ACA" w:rsidRPr="00594C51">
        <w:rPr>
          <w:rFonts w:ascii="Times New Roman" w:eastAsia="Times New Roman" w:hAnsi="Times New Roman" w:cs="Times New Roman"/>
          <w:color w:val="000000"/>
          <w:sz w:val="24"/>
          <w:szCs w:val="24"/>
          <w:bdr w:val="none" w:sz="0" w:space="0" w:color="auto" w:frame="1"/>
        </w:rPr>
        <w:t>При поступлении ребенка в первый класс между школой и родителями (законными представителями) заключается договор, в котором отражены права и обязанности родителей и школы. Родителей знакомят с локальными актами школы, на основе которых осуществляется образовательный процесс.</w:t>
      </w:r>
    </w:p>
    <w:p w:rsidR="00FB7ACA" w:rsidRPr="00594C51" w:rsidRDefault="002356B8"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            </w:t>
      </w:r>
      <w:r w:rsidR="00FB7ACA" w:rsidRPr="00594C51">
        <w:rPr>
          <w:rFonts w:ascii="Times New Roman" w:eastAsia="Times New Roman" w:hAnsi="Times New Roman" w:cs="Times New Roman"/>
          <w:color w:val="000000"/>
          <w:sz w:val="24"/>
          <w:szCs w:val="24"/>
          <w:bdr w:val="none" w:sz="0" w:space="0" w:color="auto" w:frame="1"/>
        </w:rPr>
        <w:t>В социальном паспорте школы, который ежегодно составляется и обновляется по мере необходимости, отражены категории семей, в том числе, находящихся в социально-опасном положении. С этими семьями ведется систематическая профилактическая работа, с привлечением и взаимодействием органов местного самоуправления. Ведется постоянный учет семей обучающихся для предоставления льгот на школьное питание, при этом соблюдаются необходимые зак</w:t>
      </w:r>
      <w:r w:rsidRPr="00594C51">
        <w:rPr>
          <w:rFonts w:ascii="Times New Roman" w:eastAsia="Times New Roman" w:hAnsi="Times New Roman" w:cs="Times New Roman"/>
          <w:color w:val="000000"/>
          <w:sz w:val="24"/>
          <w:szCs w:val="24"/>
          <w:bdr w:val="none" w:sz="0" w:space="0" w:color="auto" w:frame="1"/>
        </w:rPr>
        <w:t>онодательные нормы.</w:t>
      </w:r>
      <w:r w:rsidR="00FB7ACA" w:rsidRPr="00594C51">
        <w:rPr>
          <w:rFonts w:ascii="Times New Roman" w:eastAsia="Times New Roman" w:hAnsi="Times New Roman" w:cs="Times New Roman"/>
          <w:color w:val="000000"/>
          <w:sz w:val="24"/>
          <w:szCs w:val="24"/>
          <w:bdr w:val="none" w:sz="0" w:space="0" w:color="auto" w:frame="1"/>
        </w:rPr>
        <w:t xml:space="preserve"> Родители (законные представители) могут знакомиться с жизнью школы, необходимыми документами не только посещая школу, но и через сайт образовательной организации, который постоянно обновляется.</w:t>
      </w:r>
    </w:p>
    <w:p w:rsidR="00FB7ACA" w:rsidRPr="00594C51" w:rsidRDefault="002356B8"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             В ш</w:t>
      </w:r>
      <w:r w:rsidR="00FB7ACA" w:rsidRPr="00594C51">
        <w:rPr>
          <w:rFonts w:ascii="Times New Roman" w:eastAsia="Times New Roman" w:hAnsi="Times New Roman" w:cs="Times New Roman"/>
          <w:color w:val="000000"/>
          <w:sz w:val="24"/>
          <w:szCs w:val="24"/>
          <w:bdr w:val="none" w:sz="0" w:space="0" w:color="auto" w:frame="1"/>
        </w:rPr>
        <w:t>кол</w:t>
      </w:r>
      <w:r w:rsidRPr="00594C51">
        <w:rPr>
          <w:rFonts w:ascii="Times New Roman" w:eastAsia="Times New Roman" w:hAnsi="Times New Roman" w:cs="Times New Roman"/>
          <w:color w:val="000000"/>
          <w:sz w:val="24"/>
          <w:szCs w:val="24"/>
          <w:bdr w:val="none" w:sz="0" w:space="0" w:color="auto" w:frame="1"/>
        </w:rPr>
        <w:t>е</w:t>
      </w:r>
      <w:r w:rsidR="00FB7ACA" w:rsidRPr="00594C51">
        <w:rPr>
          <w:rFonts w:ascii="Times New Roman" w:eastAsia="Times New Roman" w:hAnsi="Times New Roman" w:cs="Times New Roman"/>
          <w:color w:val="000000"/>
          <w:sz w:val="24"/>
          <w:szCs w:val="24"/>
          <w:bdr w:val="none" w:sz="0" w:space="0" w:color="auto" w:frame="1"/>
        </w:rPr>
        <w:t xml:space="preserve"> ведется электронный журнал, при желании родители могут узнавать успеваемость своих детей и следить за расписанием занятий и выполнением ими домашних заданий.</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Сложившаяся система управления школой обеспечивает достижение поставленных целей и задач, полностью соответствует требованиям участников образовательного процесса и способствует реализации компетенций образовательной организации, закрепленных в Федеральном законе №273-ФЗ от 27.12.2012 «Об образовании в Российской Федерации».</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Для решения задач, которые стоят перед участниками образовательного процесса, применяются следующие формы взаимодействия: проведение родительских собраний, использование метода анкетирования, индивидуальные беседы, изучаются запросы и пожелания обучающихся, их родителей (законных представителей), сотрудников школы.</w:t>
      </w:r>
    </w:p>
    <w:p w:rsidR="00FA6354" w:rsidRPr="00594C51" w:rsidRDefault="00FB7ACA" w:rsidP="009E67A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b/>
          <w:bCs/>
          <w:color w:val="000000"/>
          <w:sz w:val="24"/>
          <w:szCs w:val="24"/>
          <w:bdr w:val="none" w:sz="0" w:space="0" w:color="auto" w:frame="1"/>
        </w:rPr>
        <w:t>Вывод: </w:t>
      </w:r>
      <w:r w:rsidRPr="00594C51">
        <w:rPr>
          <w:rFonts w:ascii="Times New Roman" w:eastAsia="Times New Roman" w:hAnsi="Times New Roman" w:cs="Times New Roman"/>
          <w:color w:val="000000"/>
          <w:sz w:val="24"/>
          <w:szCs w:val="24"/>
          <w:bdr w:val="none" w:sz="0" w:space="0" w:color="auto" w:frame="1"/>
        </w:rPr>
        <w:t>Образовательная организация достигла определенных положительных результатов в системе управления, одновременно существуют проблемы, которые необходимо решать для повышения эффективности и результативности всего образовательного процесса, для этого необходимо: проводить изучение мнения участников образовательных отношений и пожеланий родителей не только в устной форме, но и с использованием анкетирования; привлекать общественность к решению определенных проблем в осуществлении обучения и воспитания; использовать инновационные методы и технологии управления в образовательной организации.</w:t>
      </w:r>
    </w:p>
    <w:p w:rsidR="00FB7ACA" w:rsidRPr="00594C51" w:rsidRDefault="00FB7ACA" w:rsidP="00AF4E14">
      <w:pPr>
        <w:spacing w:after="0" w:line="240" w:lineRule="auto"/>
        <w:jc w:val="center"/>
        <w:outlineLvl w:val="0"/>
        <w:rPr>
          <w:rFonts w:ascii="Arial" w:eastAsia="Times New Roman" w:hAnsi="Arial" w:cs="Arial"/>
          <w:color w:val="333333"/>
          <w:kern w:val="36"/>
          <w:sz w:val="24"/>
          <w:szCs w:val="24"/>
        </w:rPr>
      </w:pPr>
      <w:r w:rsidRPr="00594C51">
        <w:rPr>
          <w:rFonts w:ascii="Times New Roman" w:eastAsia="Times New Roman" w:hAnsi="Times New Roman" w:cs="Times New Roman"/>
          <w:b/>
          <w:bCs/>
          <w:color w:val="000000"/>
          <w:kern w:val="36"/>
          <w:sz w:val="24"/>
          <w:szCs w:val="24"/>
          <w:bdr w:val="none" w:sz="0" w:space="0" w:color="auto" w:frame="1"/>
        </w:rPr>
        <w:t>Раздел III. Содержание и качество подготовки обучающихся</w:t>
      </w:r>
    </w:p>
    <w:p w:rsidR="005D6483" w:rsidRPr="00594C51" w:rsidRDefault="005D6483" w:rsidP="00AF4E14">
      <w:pPr>
        <w:spacing w:after="0" w:line="240" w:lineRule="auto"/>
        <w:jc w:val="both"/>
        <w:rPr>
          <w:rFonts w:ascii="Helvetica" w:eastAsia="Times New Roman" w:hAnsi="Helvetica" w:cs="Helvetica"/>
          <w:color w:val="666666"/>
          <w:sz w:val="24"/>
          <w:szCs w:val="24"/>
        </w:rPr>
      </w:pPr>
    </w:p>
    <w:tbl>
      <w:tblPr>
        <w:tblW w:w="10773" w:type="dxa"/>
        <w:tblInd w:w="-1026" w:type="dxa"/>
        <w:tblLayout w:type="fixed"/>
        <w:tblCellMar>
          <w:left w:w="0" w:type="dxa"/>
          <w:right w:w="0" w:type="dxa"/>
        </w:tblCellMar>
        <w:tblLook w:val="04A0" w:firstRow="1" w:lastRow="0" w:firstColumn="1" w:lastColumn="0" w:noHBand="0" w:noVBand="1"/>
      </w:tblPr>
      <w:tblGrid>
        <w:gridCol w:w="675"/>
        <w:gridCol w:w="7084"/>
        <w:gridCol w:w="1032"/>
        <w:gridCol w:w="991"/>
        <w:gridCol w:w="991"/>
      </w:tblGrid>
      <w:tr w:rsidR="00FB7ACA" w:rsidRPr="00594C51" w:rsidTr="003B5F2D">
        <w:tc>
          <w:tcPr>
            <w:tcW w:w="313" w:type="pct"/>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w:t>
            </w:r>
          </w:p>
        </w:tc>
        <w:tc>
          <w:tcPr>
            <w:tcW w:w="32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Образовательная программа</w:t>
            </w:r>
          </w:p>
        </w:tc>
        <w:tc>
          <w:tcPr>
            <w:tcW w:w="139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Численность учащихся</w:t>
            </w:r>
          </w:p>
        </w:tc>
      </w:tr>
      <w:tr w:rsidR="00FB7ACA" w:rsidRPr="00594C51" w:rsidTr="003B5F2D">
        <w:tc>
          <w:tcPr>
            <w:tcW w:w="313" w:type="pct"/>
            <w:vMerge/>
            <w:tcBorders>
              <w:top w:val="single" w:sz="8" w:space="0" w:color="000000"/>
              <w:left w:val="single" w:sz="8" w:space="0" w:color="000000"/>
              <w:bottom w:val="single" w:sz="8" w:space="0" w:color="000000"/>
              <w:right w:val="single" w:sz="8" w:space="0" w:color="000000"/>
            </w:tcBorders>
            <w:vAlign w:val="center"/>
            <w:hideMark/>
          </w:tcPr>
          <w:p w:rsidR="00FB7ACA" w:rsidRPr="00594C51" w:rsidRDefault="00FB7ACA" w:rsidP="00FB7ACA">
            <w:pPr>
              <w:spacing w:after="0" w:line="240" w:lineRule="auto"/>
              <w:rPr>
                <w:rFonts w:ascii="Helvetica" w:eastAsia="Times New Roman" w:hAnsi="Helvetica" w:cs="Helvetica"/>
                <w:color w:val="666666"/>
                <w:sz w:val="24"/>
                <w:szCs w:val="24"/>
              </w:rPr>
            </w:pPr>
          </w:p>
        </w:tc>
        <w:tc>
          <w:tcPr>
            <w:tcW w:w="3288" w:type="pct"/>
            <w:vMerge/>
            <w:tcBorders>
              <w:top w:val="single" w:sz="8" w:space="0" w:color="auto"/>
              <w:left w:val="nil"/>
              <w:bottom w:val="single" w:sz="8" w:space="0" w:color="auto"/>
              <w:right w:val="single" w:sz="8" w:space="0" w:color="auto"/>
            </w:tcBorders>
            <w:vAlign w:val="center"/>
            <w:hideMark/>
          </w:tcPr>
          <w:p w:rsidR="00FB7ACA" w:rsidRPr="00594C51" w:rsidRDefault="00FB7ACA" w:rsidP="00FB7ACA">
            <w:pPr>
              <w:spacing w:after="0" w:line="240" w:lineRule="auto"/>
              <w:rPr>
                <w:rFonts w:ascii="Helvetica" w:eastAsia="Times New Roman" w:hAnsi="Helvetica" w:cs="Helvetica"/>
                <w:color w:val="666666"/>
                <w:sz w:val="24"/>
                <w:szCs w:val="24"/>
              </w:rPr>
            </w:pP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3B5F2D">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201</w:t>
            </w:r>
            <w:r w:rsidR="003B5F2D" w:rsidRPr="00594C51">
              <w:rPr>
                <w:rFonts w:ascii="Times New Roman" w:eastAsia="Times New Roman" w:hAnsi="Times New Roman" w:cs="Times New Roman"/>
                <w:color w:val="000000"/>
                <w:sz w:val="24"/>
                <w:szCs w:val="24"/>
                <w:bdr w:val="none" w:sz="0" w:space="0" w:color="auto" w:frame="1"/>
              </w:rPr>
              <w:t>6</w:t>
            </w:r>
            <w:r w:rsidRPr="00594C51">
              <w:rPr>
                <w:rFonts w:ascii="Times New Roman" w:eastAsia="Times New Roman" w:hAnsi="Times New Roman" w:cs="Times New Roman"/>
                <w:color w:val="000000"/>
                <w:sz w:val="24"/>
                <w:szCs w:val="24"/>
                <w:bdr w:val="none" w:sz="0" w:space="0" w:color="auto" w:frame="1"/>
              </w:rPr>
              <w:t xml:space="preserve"> г</w:t>
            </w:r>
            <w:r w:rsidR="003B5F2D" w:rsidRPr="00594C51">
              <w:rPr>
                <w:rFonts w:ascii="Times New Roman" w:eastAsia="Times New Roman" w:hAnsi="Times New Roman" w:cs="Times New Roman"/>
                <w:color w:val="000000"/>
                <w:sz w:val="24"/>
                <w:szCs w:val="24"/>
                <w:bdr w:val="none" w:sz="0" w:space="0" w:color="auto" w:frame="1"/>
              </w:rPr>
              <w:t>.</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3B5F2D">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201</w:t>
            </w:r>
            <w:r w:rsidR="003B5F2D" w:rsidRPr="00594C51">
              <w:rPr>
                <w:rFonts w:ascii="Times New Roman" w:eastAsia="Times New Roman" w:hAnsi="Times New Roman" w:cs="Times New Roman"/>
                <w:color w:val="000000"/>
                <w:sz w:val="24"/>
                <w:szCs w:val="24"/>
                <w:bdr w:val="none" w:sz="0" w:space="0" w:color="auto" w:frame="1"/>
              </w:rPr>
              <w:t>7</w:t>
            </w:r>
            <w:r w:rsidRPr="00594C51">
              <w:rPr>
                <w:rFonts w:ascii="Times New Roman" w:eastAsia="Times New Roman" w:hAnsi="Times New Roman" w:cs="Times New Roman"/>
                <w:color w:val="000000"/>
                <w:sz w:val="24"/>
                <w:szCs w:val="24"/>
                <w:bdr w:val="none" w:sz="0" w:space="0" w:color="auto" w:frame="1"/>
              </w:rPr>
              <w:t xml:space="preserve"> г</w:t>
            </w:r>
            <w:r w:rsidR="003B5F2D" w:rsidRPr="00594C51">
              <w:rPr>
                <w:rFonts w:ascii="Times New Roman" w:eastAsia="Times New Roman" w:hAnsi="Times New Roman" w:cs="Times New Roman"/>
                <w:color w:val="000000"/>
                <w:sz w:val="24"/>
                <w:szCs w:val="24"/>
                <w:bdr w:val="none" w:sz="0" w:space="0" w:color="auto" w:frame="1"/>
              </w:rPr>
              <w:t>.</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3B5F2D">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201</w:t>
            </w:r>
            <w:r w:rsidR="003B5F2D" w:rsidRPr="00594C51">
              <w:rPr>
                <w:rFonts w:ascii="Times New Roman" w:eastAsia="Times New Roman" w:hAnsi="Times New Roman" w:cs="Times New Roman"/>
                <w:color w:val="000000"/>
                <w:sz w:val="24"/>
                <w:szCs w:val="24"/>
                <w:bdr w:val="none" w:sz="0" w:space="0" w:color="auto" w:frame="1"/>
              </w:rPr>
              <w:t>8.г</w:t>
            </w:r>
          </w:p>
        </w:tc>
      </w:tr>
      <w:tr w:rsidR="00FB7ACA" w:rsidRPr="00594C51" w:rsidTr="003B5F2D">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w:t>
            </w:r>
          </w:p>
        </w:tc>
        <w:tc>
          <w:tcPr>
            <w:tcW w:w="3288" w:type="pct"/>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Основная образовательная программа начального общего образования</w:t>
            </w:r>
          </w:p>
        </w:tc>
        <w:tc>
          <w:tcPr>
            <w:tcW w:w="4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F02C08"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75</w:t>
            </w:r>
          </w:p>
        </w:tc>
        <w:tc>
          <w:tcPr>
            <w:tcW w:w="4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325DB9"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83</w:t>
            </w:r>
          </w:p>
        </w:tc>
        <w:tc>
          <w:tcPr>
            <w:tcW w:w="4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F02C08"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78</w:t>
            </w:r>
          </w:p>
        </w:tc>
      </w:tr>
      <w:tr w:rsidR="00FB7ACA" w:rsidRPr="00594C51" w:rsidTr="003B5F2D">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w:t>
            </w:r>
          </w:p>
        </w:tc>
        <w:tc>
          <w:tcPr>
            <w:tcW w:w="3288" w:type="pct"/>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Основная образовательная программа основного общего образования</w:t>
            </w:r>
          </w:p>
        </w:tc>
        <w:tc>
          <w:tcPr>
            <w:tcW w:w="4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F02C08"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33</w:t>
            </w:r>
          </w:p>
        </w:tc>
        <w:tc>
          <w:tcPr>
            <w:tcW w:w="4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F02C08"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51</w:t>
            </w:r>
          </w:p>
        </w:tc>
        <w:tc>
          <w:tcPr>
            <w:tcW w:w="4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F02C08" w:rsidP="00F02C08">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64</w:t>
            </w:r>
          </w:p>
        </w:tc>
      </w:tr>
      <w:tr w:rsidR="00FB7ACA" w:rsidRPr="00594C51" w:rsidTr="003B5F2D">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lastRenderedPageBreak/>
              <w:t>3</w:t>
            </w:r>
          </w:p>
        </w:tc>
        <w:tc>
          <w:tcPr>
            <w:tcW w:w="3288" w:type="pct"/>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Основная образовательная программа основного общего образования (ФкГОС)</w:t>
            </w:r>
          </w:p>
        </w:tc>
        <w:tc>
          <w:tcPr>
            <w:tcW w:w="4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F02C08" w:rsidP="00F02C08">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48</w:t>
            </w:r>
          </w:p>
        </w:tc>
        <w:tc>
          <w:tcPr>
            <w:tcW w:w="4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F02C08"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33</w:t>
            </w:r>
          </w:p>
        </w:tc>
        <w:tc>
          <w:tcPr>
            <w:tcW w:w="4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F02C08"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15</w:t>
            </w:r>
          </w:p>
        </w:tc>
      </w:tr>
      <w:tr w:rsidR="00FB7ACA" w:rsidRPr="00594C51" w:rsidTr="003B5F2D">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4</w:t>
            </w:r>
          </w:p>
        </w:tc>
        <w:tc>
          <w:tcPr>
            <w:tcW w:w="3288" w:type="pct"/>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Основная образовательная программа среднего общего образования (ФкГОС)</w:t>
            </w:r>
          </w:p>
        </w:tc>
        <w:tc>
          <w:tcPr>
            <w:tcW w:w="4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F02C08"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33</w:t>
            </w:r>
          </w:p>
        </w:tc>
        <w:tc>
          <w:tcPr>
            <w:tcW w:w="4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325DB9"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20</w:t>
            </w:r>
          </w:p>
        </w:tc>
        <w:tc>
          <w:tcPr>
            <w:tcW w:w="4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F02C08"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23</w:t>
            </w:r>
          </w:p>
        </w:tc>
      </w:tr>
      <w:tr w:rsidR="00FB7ACA" w:rsidRPr="00594C51" w:rsidTr="003B5F2D">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5</w:t>
            </w:r>
          </w:p>
        </w:tc>
        <w:tc>
          <w:tcPr>
            <w:tcW w:w="3288" w:type="pct"/>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Адаптированная основная общеобразовательная программа обучающихся с умственной отсталостью (интеллектуальными нарушениями). Вариант I. 1-4 класс.</w:t>
            </w:r>
          </w:p>
        </w:tc>
        <w:tc>
          <w:tcPr>
            <w:tcW w:w="4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0</w:t>
            </w:r>
          </w:p>
        </w:tc>
        <w:tc>
          <w:tcPr>
            <w:tcW w:w="4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EA4E03"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0</w:t>
            </w:r>
          </w:p>
        </w:tc>
        <w:tc>
          <w:tcPr>
            <w:tcW w:w="4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EA4E03" w:rsidP="00FB7ACA">
            <w:pPr>
              <w:spacing w:after="0" w:line="240" w:lineRule="auto"/>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0</w:t>
            </w:r>
          </w:p>
        </w:tc>
      </w:tr>
      <w:tr w:rsidR="00FB7ACA" w:rsidRPr="00594C51" w:rsidTr="003B5F2D">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 </w:t>
            </w:r>
          </w:p>
        </w:tc>
        <w:tc>
          <w:tcPr>
            <w:tcW w:w="3288" w:type="pct"/>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ИТОГО</w:t>
            </w:r>
          </w:p>
        </w:tc>
        <w:tc>
          <w:tcPr>
            <w:tcW w:w="4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F02C08"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189</w:t>
            </w:r>
          </w:p>
        </w:tc>
        <w:tc>
          <w:tcPr>
            <w:tcW w:w="4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F02C08"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197</w:t>
            </w:r>
          </w:p>
        </w:tc>
        <w:tc>
          <w:tcPr>
            <w:tcW w:w="4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18</w:t>
            </w:r>
            <w:r w:rsidR="00F02C08" w:rsidRPr="00594C51">
              <w:rPr>
                <w:rFonts w:ascii="Times New Roman" w:eastAsia="Times New Roman" w:hAnsi="Times New Roman" w:cs="Times New Roman"/>
                <w:color w:val="000000"/>
                <w:sz w:val="24"/>
                <w:szCs w:val="24"/>
                <w:bdr w:val="none" w:sz="0" w:space="0" w:color="auto" w:frame="1"/>
              </w:rPr>
              <w:t>0</w:t>
            </w:r>
          </w:p>
        </w:tc>
      </w:tr>
    </w:tbl>
    <w:p w:rsidR="00FB7ACA" w:rsidRPr="00594C51" w:rsidRDefault="00FB7ACA" w:rsidP="00FA6354">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За последние три года численность обучающихся </w:t>
      </w:r>
      <w:r w:rsidR="00A76CE5" w:rsidRPr="00594C51">
        <w:rPr>
          <w:rFonts w:ascii="Times New Roman" w:eastAsia="Times New Roman" w:hAnsi="Times New Roman" w:cs="Times New Roman"/>
          <w:color w:val="000000"/>
          <w:sz w:val="24"/>
          <w:szCs w:val="24"/>
          <w:bdr w:val="none" w:sz="0" w:space="0" w:color="auto" w:frame="1"/>
        </w:rPr>
        <w:t>уменьшилась</w:t>
      </w:r>
      <w:r w:rsidRPr="00594C51">
        <w:rPr>
          <w:rFonts w:ascii="Times New Roman" w:eastAsia="Times New Roman" w:hAnsi="Times New Roman" w:cs="Times New Roman"/>
          <w:color w:val="000000"/>
          <w:sz w:val="24"/>
          <w:szCs w:val="24"/>
          <w:bdr w:val="none" w:sz="0" w:space="0" w:color="auto" w:frame="1"/>
        </w:rPr>
        <w:t xml:space="preserve"> с </w:t>
      </w:r>
      <w:r w:rsidR="00A76CE5" w:rsidRPr="00594C51">
        <w:rPr>
          <w:rFonts w:ascii="Times New Roman" w:eastAsia="Times New Roman" w:hAnsi="Times New Roman" w:cs="Times New Roman"/>
          <w:color w:val="000000"/>
          <w:sz w:val="24"/>
          <w:szCs w:val="24"/>
          <w:bdr w:val="none" w:sz="0" w:space="0" w:color="auto" w:frame="1"/>
        </w:rPr>
        <w:t>189</w:t>
      </w:r>
      <w:r w:rsidRPr="00594C51">
        <w:rPr>
          <w:rFonts w:ascii="Times New Roman" w:eastAsia="Times New Roman" w:hAnsi="Times New Roman" w:cs="Times New Roman"/>
          <w:color w:val="000000"/>
          <w:sz w:val="24"/>
          <w:szCs w:val="24"/>
          <w:bdr w:val="none" w:sz="0" w:space="0" w:color="auto" w:frame="1"/>
        </w:rPr>
        <w:t xml:space="preserve"> человек до </w:t>
      </w:r>
      <w:r w:rsidR="00A76CE5" w:rsidRPr="00594C51">
        <w:rPr>
          <w:rFonts w:ascii="Times New Roman" w:eastAsia="Times New Roman" w:hAnsi="Times New Roman" w:cs="Times New Roman"/>
          <w:color w:val="000000"/>
          <w:sz w:val="24"/>
          <w:szCs w:val="24"/>
          <w:bdr w:val="none" w:sz="0" w:space="0" w:color="auto" w:frame="1"/>
        </w:rPr>
        <w:t>180</w:t>
      </w:r>
      <w:r w:rsidRPr="00594C51">
        <w:rPr>
          <w:rFonts w:ascii="Times New Roman" w:eastAsia="Times New Roman" w:hAnsi="Times New Roman" w:cs="Times New Roman"/>
          <w:color w:val="000000"/>
          <w:sz w:val="24"/>
          <w:szCs w:val="24"/>
          <w:bdr w:val="none" w:sz="0" w:space="0" w:color="auto" w:frame="1"/>
        </w:rPr>
        <w:t xml:space="preserve">. Наблюдается постоянное увеличение контингента ступени начального общего образования. Незначительно </w:t>
      </w:r>
      <w:r w:rsidR="00A76CE5" w:rsidRPr="00594C51">
        <w:rPr>
          <w:rFonts w:ascii="Times New Roman" w:eastAsia="Times New Roman" w:hAnsi="Times New Roman" w:cs="Times New Roman"/>
          <w:color w:val="000000"/>
          <w:sz w:val="24"/>
          <w:szCs w:val="24"/>
          <w:bdr w:val="none" w:sz="0" w:space="0" w:color="auto" w:frame="1"/>
        </w:rPr>
        <w:t>уменьшилась</w:t>
      </w:r>
      <w:r w:rsidRPr="00594C51">
        <w:rPr>
          <w:rFonts w:ascii="Times New Roman" w:eastAsia="Times New Roman" w:hAnsi="Times New Roman" w:cs="Times New Roman"/>
          <w:color w:val="000000"/>
          <w:sz w:val="24"/>
          <w:szCs w:val="24"/>
          <w:bdr w:val="none" w:sz="0" w:space="0" w:color="auto" w:frame="1"/>
        </w:rPr>
        <w:t xml:space="preserve"> численность старшеклассников.</w:t>
      </w:r>
    </w:p>
    <w:p w:rsidR="00FB7ACA" w:rsidRPr="00594C51" w:rsidRDefault="00FB7ACA" w:rsidP="00FB7ACA">
      <w:pPr>
        <w:spacing w:after="0" w:line="240" w:lineRule="auto"/>
        <w:outlineLvl w:val="0"/>
        <w:rPr>
          <w:rFonts w:ascii="Arial" w:eastAsia="Times New Roman" w:hAnsi="Arial" w:cs="Arial"/>
          <w:color w:val="333333"/>
          <w:kern w:val="36"/>
          <w:sz w:val="24"/>
          <w:szCs w:val="24"/>
        </w:rPr>
      </w:pPr>
      <w:r w:rsidRPr="00594C51">
        <w:rPr>
          <w:rFonts w:ascii="Times New Roman" w:eastAsia="Times New Roman" w:hAnsi="Times New Roman" w:cs="Times New Roman"/>
          <w:b/>
          <w:bCs/>
          <w:color w:val="000000"/>
          <w:kern w:val="36"/>
          <w:sz w:val="24"/>
          <w:szCs w:val="24"/>
          <w:bdr w:val="none" w:sz="0" w:space="0" w:color="auto" w:frame="1"/>
        </w:rPr>
        <w:t>3.2.1. Образовательная программа школы</w:t>
      </w:r>
    </w:p>
    <w:p w:rsidR="00FB7ACA" w:rsidRPr="00594C51" w:rsidRDefault="00EA4E03"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 школе реализуются 4</w:t>
      </w:r>
      <w:r w:rsidR="00FB7ACA" w:rsidRPr="00594C51">
        <w:rPr>
          <w:rFonts w:ascii="Times New Roman" w:eastAsia="Times New Roman" w:hAnsi="Times New Roman" w:cs="Times New Roman"/>
          <w:color w:val="000000"/>
          <w:sz w:val="24"/>
          <w:szCs w:val="24"/>
          <w:bdr w:val="none" w:sz="0" w:space="0" w:color="auto" w:frame="1"/>
        </w:rPr>
        <w:t xml:space="preserve"> основны</w:t>
      </w:r>
      <w:r w:rsidRPr="00594C51">
        <w:rPr>
          <w:rFonts w:ascii="Times New Roman" w:eastAsia="Times New Roman" w:hAnsi="Times New Roman" w:cs="Times New Roman"/>
          <w:color w:val="000000"/>
          <w:sz w:val="24"/>
          <w:szCs w:val="24"/>
          <w:bdr w:val="none" w:sz="0" w:space="0" w:color="auto" w:frame="1"/>
        </w:rPr>
        <w:t>е</w:t>
      </w:r>
      <w:r w:rsidR="00FB7ACA" w:rsidRPr="00594C51">
        <w:rPr>
          <w:rFonts w:ascii="Times New Roman" w:eastAsia="Times New Roman" w:hAnsi="Times New Roman" w:cs="Times New Roman"/>
          <w:color w:val="000000"/>
          <w:sz w:val="24"/>
          <w:szCs w:val="24"/>
          <w:bdr w:val="none" w:sz="0" w:space="0" w:color="auto" w:frame="1"/>
        </w:rPr>
        <w:t xml:space="preserve"> образовательны</w:t>
      </w:r>
      <w:r w:rsidR="003B5F2D" w:rsidRPr="00594C51">
        <w:rPr>
          <w:rFonts w:ascii="Times New Roman" w:eastAsia="Times New Roman" w:hAnsi="Times New Roman" w:cs="Times New Roman"/>
          <w:color w:val="000000"/>
          <w:sz w:val="24"/>
          <w:szCs w:val="24"/>
          <w:bdr w:val="none" w:sz="0" w:space="0" w:color="auto" w:frame="1"/>
        </w:rPr>
        <w:t>е</w:t>
      </w:r>
      <w:r w:rsidR="00FB7ACA" w:rsidRPr="00594C51">
        <w:rPr>
          <w:rFonts w:ascii="Times New Roman" w:eastAsia="Times New Roman" w:hAnsi="Times New Roman" w:cs="Times New Roman"/>
          <w:color w:val="000000"/>
          <w:sz w:val="24"/>
          <w:szCs w:val="24"/>
          <w:bdr w:val="none" w:sz="0" w:space="0" w:color="auto" w:frame="1"/>
        </w:rPr>
        <w:t xml:space="preserve"> программы</w:t>
      </w:r>
      <w:r w:rsidR="003B5F2D" w:rsidRPr="00594C51">
        <w:rPr>
          <w:rFonts w:ascii="Times New Roman" w:eastAsia="Times New Roman" w:hAnsi="Times New Roman" w:cs="Times New Roman"/>
          <w:color w:val="000000"/>
          <w:sz w:val="24"/>
          <w:szCs w:val="24"/>
          <w:bdr w:val="none" w:sz="0" w:space="0" w:color="auto" w:frame="1"/>
        </w:rPr>
        <w:t>.</w:t>
      </w:r>
      <w:r w:rsidR="00FB7ACA" w:rsidRPr="00594C51">
        <w:rPr>
          <w:rFonts w:ascii="Times New Roman" w:eastAsia="Times New Roman" w:hAnsi="Times New Roman" w:cs="Times New Roman"/>
          <w:color w:val="000000"/>
          <w:sz w:val="24"/>
          <w:szCs w:val="24"/>
          <w:bdr w:val="none" w:sz="0" w:space="0" w:color="auto" w:frame="1"/>
        </w:rPr>
        <w:t xml:space="preserve"> По ФГОС начального общего образования в 2017 году обучались ученики 1-4 классов, по ФГОС основного общего образования – ученики 5-8 классов, обучающиеся 9-11 классов занимались по программе, основанной на федеральном компоненте государственных образовательных стандартов основного общего и среднего общего образования.</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Основная образовательная программа соответствует принципам государственной политики Российской Федерации в области образования, изложенным в ФЗ-273 от 27.12.2012 года «Об образовании в Российской Федерации».</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Целью реализации образовательных программ является достижение следующих планируемых результатов:</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личностные результаты – готовность и способность обучающихся к саморазвитию, сформированность мотивации к учению, достижению индивидуальных результатов в образовательном и воспитательном процессе, выработка социальных компетентностей, личностных качеств и гражданской идентичности;</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метапредметные результаты – освоение обучающимся универсальных учебных действий (познавательных, регулятивных и коммуникативных);</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предметные результаты – освоение обучающимся в ходе изучения учебных предметов специфической для каждой предметной области деятельности по получению нового знания, его преобразования и применения в повседневной жизни.</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Основные образовательные программы состоят из разделов: целевой, содержательный, организационный. ООП адресованы обучающимся, родителям (законным представителям), учителям, учредителю, социуму.</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 основных образовательных программах отражены программы учебных предметов и внеурочной деятельности, кадровые, финансовые, материально-технические условия её реализации, учебно-методическое и информационное обеспечение и создание условий для личностного роста участников образовательного процесса.</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Учителя, ведущие учебные предметы, составляют рабочие программы на основании образовательной программы школы и авторских программ по учебным предметам.  </w:t>
      </w:r>
      <w:r w:rsidR="005E7D5C" w:rsidRPr="00594C51">
        <w:rPr>
          <w:rFonts w:ascii="Times New Roman" w:eastAsia="Times New Roman" w:hAnsi="Times New Roman" w:cs="Times New Roman"/>
          <w:color w:val="000000"/>
          <w:sz w:val="24"/>
          <w:szCs w:val="24"/>
          <w:bdr w:val="none" w:sz="0" w:space="0" w:color="auto" w:frame="1"/>
        </w:rPr>
        <w:t>Р</w:t>
      </w:r>
      <w:r w:rsidRPr="00594C51">
        <w:rPr>
          <w:rFonts w:ascii="Times New Roman" w:eastAsia="Times New Roman" w:hAnsi="Times New Roman" w:cs="Times New Roman"/>
          <w:color w:val="000000"/>
          <w:sz w:val="24"/>
          <w:szCs w:val="24"/>
          <w:bdr w:val="none" w:sz="0" w:space="0" w:color="auto" w:frame="1"/>
        </w:rPr>
        <w:t>аз в четверть по плану внутри</w:t>
      </w:r>
      <w:r w:rsidR="005E7D5C" w:rsidRPr="00594C51">
        <w:rPr>
          <w:rFonts w:ascii="Times New Roman" w:eastAsia="Times New Roman" w:hAnsi="Times New Roman" w:cs="Times New Roman"/>
          <w:color w:val="000000"/>
          <w:sz w:val="24"/>
          <w:szCs w:val="24"/>
          <w:bdr w:val="none" w:sz="0" w:space="0" w:color="auto" w:frame="1"/>
        </w:rPr>
        <w:t>школьн</w:t>
      </w:r>
      <w:r w:rsidRPr="00594C51">
        <w:rPr>
          <w:rFonts w:ascii="Times New Roman" w:eastAsia="Times New Roman" w:hAnsi="Times New Roman" w:cs="Times New Roman"/>
          <w:color w:val="000000"/>
          <w:sz w:val="24"/>
          <w:szCs w:val="24"/>
          <w:bdr w:val="none" w:sz="0" w:space="0" w:color="auto" w:frame="1"/>
        </w:rPr>
        <w:t xml:space="preserve">ого контроля проверяется выполнение рабочих программ. </w:t>
      </w:r>
    </w:p>
    <w:p w:rsidR="00FB7ACA" w:rsidRPr="00594C51" w:rsidRDefault="00FB7ACA" w:rsidP="00FB7ACA">
      <w:pPr>
        <w:spacing w:after="0" w:line="240" w:lineRule="auto"/>
        <w:outlineLvl w:val="0"/>
        <w:rPr>
          <w:rFonts w:ascii="Arial" w:eastAsia="Times New Roman" w:hAnsi="Arial" w:cs="Arial"/>
          <w:color w:val="333333"/>
          <w:kern w:val="36"/>
          <w:sz w:val="24"/>
          <w:szCs w:val="24"/>
        </w:rPr>
      </w:pPr>
      <w:r w:rsidRPr="00594C51">
        <w:rPr>
          <w:rFonts w:ascii="Times New Roman" w:eastAsia="Times New Roman" w:hAnsi="Times New Roman" w:cs="Times New Roman"/>
          <w:b/>
          <w:bCs/>
          <w:color w:val="000000"/>
          <w:kern w:val="36"/>
          <w:sz w:val="24"/>
          <w:szCs w:val="24"/>
          <w:bdr w:val="none" w:sz="0" w:space="0" w:color="auto" w:frame="1"/>
        </w:rPr>
        <w:t>3.2.2. Воспитательная работа</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Контингент обучающихся школы.</w:t>
      </w:r>
    </w:p>
    <w:p w:rsidR="00FB7ACA" w:rsidRPr="00594C51" w:rsidRDefault="00FB7ACA" w:rsidP="00FB7ACA">
      <w:pPr>
        <w:spacing w:after="0" w:line="240" w:lineRule="auto"/>
        <w:jc w:val="both"/>
        <w:rPr>
          <w:rFonts w:ascii="Helvetica" w:eastAsia="Times New Roman" w:hAnsi="Helvetica" w:cs="Helvetica"/>
          <w:color w:val="000000" w:themeColor="text1"/>
          <w:sz w:val="24"/>
          <w:szCs w:val="24"/>
        </w:rPr>
      </w:pPr>
      <w:r w:rsidRPr="00594C51">
        <w:rPr>
          <w:rFonts w:ascii="Times New Roman" w:eastAsia="Times New Roman" w:hAnsi="Times New Roman" w:cs="Times New Roman"/>
          <w:color w:val="000000"/>
          <w:sz w:val="24"/>
          <w:szCs w:val="24"/>
          <w:bdr w:val="none" w:sz="0" w:space="0" w:color="auto" w:frame="1"/>
        </w:rPr>
        <w:t>По итогам 201</w:t>
      </w:r>
      <w:r w:rsidR="00EA4E03" w:rsidRPr="00594C51">
        <w:rPr>
          <w:rFonts w:ascii="Times New Roman" w:eastAsia="Times New Roman" w:hAnsi="Times New Roman" w:cs="Times New Roman"/>
          <w:color w:val="000000"/>
          <w:sz w:val="24"/>
          <w:szCs w:val="24"/>
          <w:bdr w:val="none" w:sz="0" w:space="0" w:color="auto" w:frame="1"/>
        </w:rPr>
        <w:t>8</w:t>
      </w:r>
      <w:r w:rsidRPr="00594C51">
        <w:rPr>
          <w:rFonts w:ascii="Times New Roman" w:eastAsia="Times New Roman" w:hAnsi="Times New Roman" w:cs="Times New Roman"/>
          <w:color w:val="000000"/>
          <w:sz w:val="24"/>
          <w:szCs w:val="24"/>
          <w:bdr w:val="none" w:sz="0" w:space="0" w:color="auto" w:frame="1"/>
        </w:rPr>
        <w:t xml:space="preserve"> года в </w:t>
      </w:r>
      <w:r w:rsidR="00FD5A5C" w:rsidRPr="00594C51">
        <w:rPr>
          <w:rFonts w:ascii="Times New Roman" w:eastAsia="Times New Roman" w:hAnsi="Times New Roman" w:cs="Times New Roman"/>
          <w:color w:val="000000"/>
          <w:sz w:val="24"/>
          <w:szCs w:val="24"/>
          <w:bdr w:val="none" w:sz="0" w:space="0" w:color="auto" w:frame="1"/>
        </w:rPr>
        <w:t>МКОУ «</w:t>
      </w:r>
      <w:r w:rsidR="00FD5A5C" w:rsidRPr="00594C51">
        <w:rPr>
          <w:rFonts w:ascii="Times New Roman" w:eastAsia="Times New Roman" w:hAnsi="Times New Roman" w:cs="Times New Roman"/>
          <w:sz w:val="24"/>
          <w:szCs w:val="24"/>
          <w:bdr w:val="none" w:sz="0" w:space="0" w:color="auto" w:frame="1"/>
        </w:rPr>
        <w:t>Касумкентская СОШ №2»</w:t>
      </w:r>
      <w:r w:rsidRPr="00594C51">
        <w:rPr>
          <w:rFonts w:ascii="Times New Roman" w:eastAsia="Times New Roman" w:hAnsi="Times New Roman" w:cs="Times New Roman"/>
          <w:sz w:val="24"/>
          <w:szCs w:val="24"/>
          <w:bdr w:val="none" w:sz="0" w:space="0" w:color="auto" w:frame="1"/>
        </w:rPr>
        <w:t xml:space="preserve"> в школе обучается </w:t>
      </w:r>
      <w:r w:rsidR="00EA4E03" w:rsidRPr="00594C51">
        <w:rPr>
          <w:rFonts w:ascii="Times New Roman" w:eastAsia="Times New Roman" w:hAnsi="Times New Roman" w:cs="Times New Roman"/>
          <w:sz w:val="24"/>
          <w:szCs w:val="24"/>
          <w:bdr w:val="none" w:sz="0" w:space="0" w:color="auto" w:frame="1"/>
        </w:rPr>
        <w:t>180</w:t>
      </w:r>
      <w:r w:rsidRPr="00594C51">
        <w:rPr>
          <w:rFonts w:ascii="Times New Roman" w:eastAsia="Times New Roman" w:hAnsi="Times New Roman" w:cs="Times New Roman"/>
          <w:sz w:val="24"/>
          <w:szCs w:val="24"/>
          <w:bdr w:val="none" w:sz="0" w:space="0" w:color="auto" w:frame="1"/>
        </w:rPr>
        <w:t xml:space="preserve"> детей, из </w:t>
      </w:r>
      <w:r w:rsidRPr="00594C51">
        <w:rPr>
          <w:rFonts w:ascii="Times New Roman" w:eastAsia="Times New Roman" w:hAnsi="Times New Roman" w:cs="Times New Roman"/>
          <w:color w:val="000000" w:themeColor="text1"/>
          <w:sz w:val="24"/>
          <w:szCs w:val="24"/>
          <w:bdr w:val="none" w:sz="0" w:space="0" w:color="auto" w:frame="1"/>
        </w:rPr>
        <w:t xml:space="preserve">них </w:t>
      </w:r>
      <w:r w:rsidR="00EA4E03" w:rsidRPr="00594C51">
        <w:rPr>
          <w:rFonts w:ascii="Times New Roman" w:eastAsia="Times New Roman" w:hAnsi="Times New Roman" w:cs="Times New Roman"/>
          <w:color w:val="000000" w:themeColor="text1"/>
          <w:sz w:val="24"/>
          <w:szCs w:val="24"/>
          <w:bdr w:val="none" w:sz="0" w:space="0" w:color="auto" w:frame="1"/>
        </w:rPr>
        <w:t>47</w:t>
      </w:r>
      <w:r w:rsidRPr="00594C51">
        <w:rPr>
          <w:rFonts w:ascii="Times New Roman" w:eastAsia="Times New Roman" w:hAnsi="Times New Roman" w:cs="Times New Roman"/>
          <w:color w:val="000000" w:themeColor="text1"/>
          <w:sz w:val="24"/>
          <w:szCs w:val="24"/>
          <w:bdr w:val="none" w:sz="0" w:space="0" w:color="auto" w:frame="1"/>
        </w:rPr>
        <w:t>% - дети из многодетных семей.</w:t>
      </w:r>
    </w:p>
    <w:p w:rsidR="00FB7ACA" w:rsidRPr="00594C51" w:rsidRDefault="00695956" w:rsidP="00FB7ACA">
      <w:pPr>
        <w:spacing w:after="0" w:line="240" w:lineRule="auto"/>
        <w:jc w:val="both"/>
        <w:rPr>
          <w:rFonts w:ascii="Helvetica" w:eastAsia="Times New Roman" w:hAnsi="Helvetica" w:cs="Helvetica"/>
          <w:color w:val="000000" w:themeColor="text1"/>
          <w:sz w:val="24"/>
          <w:szCs w:val="24"/>
        </w:rPr>
      </w:pPr>
      <w:r w:rsidRPr="00594C51">
        <w:rPr>
          <w:rFonts w:ascii="Times New Roman" w:eastAsia="Times New Roman" w:hAnsi="Times New Roman" w:cs="Times New Roman"/>
          <w:color w:val="000000" w:themeColor="text1"/>
          <w:sz w:val="24"/>
          <w:szCs w:val="24"/>
          <w:bdr w:val="none" w:sz="0" w:space="0" w:color="auto" w:frame="1"/>
        </w:rPr>
        <w:t>3</w:t>
      </w:r>
      <w:r w:rsidR="00FB7ACA" w:rsidRPr="00594C51">
        <w:rPr>
          <w:rFonts w:ascii="Times New Roman" w:eastAsia="Times New Roman" w:hAnsi="Times New Roman" w:cs="Times New Roman"/>
          <w:color w:val="000000" w:themeColor="text1"/>
          <w:sz w:val="24"/>
          <w:szCs w:val="24"/>
          <w:bdr w:val="none" w:sz="0" w:space="0" w:color="auto" w:frame="1"/>
        </w:rPr>
        <w:t xml:space="preserve"> </w:t>
      </w:r>
      <w:r w:rsidRPr="00594C51">
        <w:rPr>
          <w:rFonts w:ascii="Times New Roman" w:eastAsia="Times New Roman" w:hAnsi="Times New Roman" w:cs="Times New Roman"/>
          <w:color w:val="000000" w:themeColor="text1"/>
          <w:sz w:val="24"/>
          <w:szCs w:val="24"/>
          <w:bdr w:val="none" w:sz="0" w:space="0" w:color="auto" w:frame="1"/>
        </w:rPr>
        <w:t>ребенка (2</w:t>
      </w:r>
      <w:r w:rsidR="00FB7ACA" w:rsidRPr="00594C51">
        <w:rPr>
          <w:rFonts w:ascii="Times New Roman" w:eastAsia="Times New Roman" w:hAnsi="Times New Roman" w:cs="Times New Roman"/>
          <w:color w:val="000000" w:themeColor="text1"/>
          <w:sz w:val="24"/>
          <w:szCs w:val="24"/>
          <w:bdr w:val="none" w:sz="0" w:space="0" w:color="auto" w:frame="1"/>
        </w:rPr>
        <w:t xml:space="preserve">%) проживает в семьях опекунов. </w:t>
      </w:r>
    </w:p>
    <w:p w:rsidR="00FB7ACA" w:rsidRPr="00594C51" w:rsidRDefault="000A2BFC" w:rsidP="00FB7ACA">
      <w:pPr>
        <w:spacing w:after="0" w:line="240" w:lineRule="auto"/>
        <w:jc w:val="both"/>
        <w:rPr>
          <w:rFonts w:ascii="Helvetica" w:eastAsia="Times New Roman" w:hAnsi="Helvetica" w:cs="Helvetica"/>
          <w:color w:val="000000" w:themeColor="text1"/>
          <w:sz w:val="24"/>
          <w:szCs w:val="24"/>
        </w:rPr>
      </w:pPr>
      <w:r w:rsidRPr="00594C51">
        <w:rPr>
          <w:rFonts w:ascii="Times New Roman" w:eastAsia="Times New Roman" w:hAnsi="Times New Roman" w:cs="Times New Roman"/>
          <w:color w:val="000000" w:themeColor="text1"/>
          <w:sz w:val="24"/>
          <w:szCs w:val="24"/>
          <w:bdr w:val="none" w:sz="0" w:space="0" w:color="auto" w:frame="1"/>
        </w:rPr>
        <w:t xml:space="preserve">            </w:t>
      </w:r>
      <w:r w:rsidR="00FB7ACA" w:rsidRPr="00594C51">
        <w:rPr>
          <w:rFonts w:ascii="Times New Roman" w:eastAsia="Times New Roman" w:hAnsi="Times New Roman" w:cs="Times New Roman"/>
          <w:color w:val="000000" w:themeColor="text1"/>
          <w:sz w:val="24"/>
          <w:szCs w:val="24"/>
          <w:bdr w:val="none" w:sz="0" w:space="0" w:color="auto" w:frame="1"/>
        </w:rPr>
        <w:t xml:space="preserve">Среди обучающихся школы </w:t>
      </w:r>
      <w:r w:rsidR="00695956" w:rsidRPr="00594C51">
        <w:rPr>
          <w:rFonts w:ascii="Times New Roman" w:eastAsia="Times New Roman" w:hAnsi="Times New Roman" w:cs="Times New Roman"/>
          <w:color w:val="000000" w:themeColor="text1"/>
          <w:sz w:val="24"/>
          <w:szCs w:val="24"/>
          <w:bdr w:val="none" w:sz="0" w:space="0" w:color="auto" w:frame="1"/>
        </w:rPr>
        <w:t>3</w:t>
      </w:r>
      <w:r w:rsidR="00FB7ACA" w:rsidRPr="00594C51">
        <w:rPr>
          <w:rFonts w:ascii="Times New Roman" w:eastAsia="Times New Roman" w:hAnsi="Times New Roman" w:cs="Times New Roman"/>
          <w:color w:val="000000" w:themeColor="text1"/>
          <w:sz w:val="24"/>
          <w:szCs w:val="24"/>
          <w:bdr w:val="none" w:sz="0" w:space="0" w:color="auto" w:frame="1"/>
        </w:rPr>
        <w:t xml:space="preserve"> </w:t>
      </w:r>
      <w:r w:rsidRPr="00594C51">
        <w:rPr>
          <w:rFonts w:ascii="Times New Roman" w:eastAsia="Times New Roman" w:hAnsi="Times New Roman" w:cs="Times New Roman"/>
          <w:color w:val="000000" w:themeColor="text1"/>
          <w:sz w:val="24"/>
          <w:szCs w:val="24"/>
          <w:bdr w:val="none" w:sz="0" w:space="0" w:color="auto" w:frame="1"/>
        </w:rPr>
        <w:t>ребенка-инвалида</w:t>
      </w:r>
      <w:r w:rsidR="00FB7ACA" w:rsidRPr="00594C51">
        <w:rPr>
          <w:rFonts w:ascii="Times New Roman" w:eastAsia="Times New Roman" w:hAnsi="Times New Roman" w:cs="Times New Roman"/>
          <w:color w:val="000000" w:themeColor="text1"/>
          <w:sz w:val="24"/>
          <w:szCs w:val="24"/>
          <w:bdr w:val="none" w:sz="0" w:space="0" w:color="auto" w:frame="1"/>
        </w:rPr>
        <w:t xml:space="preserve"> и </w:t>
      </w:r>
      <w:r w:rsidR="00695956" w:rsidRPr="00594C51">
        <w:rPr>
          <w:rFonts w:ascii="Times New Roman" w:eastAsia="Times New Roman" w:hAnsi="Times New Roman" w:cs="Times New Roman"/>
          <w:color w:val="000000" w:themeColor="text1"/>
          <w:sz w:val="24"/>
          <w:szCs w:val="24"/>
          <w:bdr w:val="none" w:sz="0" w:space="0" w:color="auto" w:frame="1"/>
        </w:rPr>
        <w:t>1</w:t>
      </w:r>
      <w:r w:rsidR="00FB7ACA" w:rsidRPr="00594C51">
        <w:rPr>
          <w:rFonts w:ascii="Times New Roman" w:eastAsia="Times New Roman" w:hAnsi="Times New Roman" w:cs="Times New Roman"/>
          <w:color w:val="000000" w:themeColor="text1"/>
          <w:sz w:val="24"/>
          <w:szCs w:val="24"/>
          <w:bdr w:val="none" w:sz="0" w:space="0" w:color="auto" w:frame="1"/>
        </w:rPr>
        <w:t xml:space="preserve"> ребен</w:t>
      </w:r>
      <w:r w:rsidR="00695956" w:rsidRPr="00594C51">
        <w:rPr>
          <w:rFonts w:ascii="Times New Roman" w:eastAsia="Times New Roman" w:hAnsi="Times New Roman" w:cs="Times New Roman"/>
          <w:color w:val="000000" w:themeColor="text1"/>
          <w:sz w:val="24"/>
          <w:szCs w:val="24"/>
          <w:bdr w:val="none" w:sz="0" w:space="0" w:color="auto" w:frame="1"/>
        </w:rPr>
        <w:t>о</w:t>
      </w:r>
      <w:r w:rsidR="00FB7ACA" w:rsidRPr="00594C51">
        <w:rPr>
          <w:rFonts w:ascii="Times New Roman" w:eastAsia="Times New Roman" w:hAnsi="Times New Roman" w:cs="Times New Roman"/>
          <w:color w:val="000000" w:themeColor="text1"/>
          <w:sz w:val="24"/>
          <w:szCs w:val="24"/>
          <w:bdr w:val="none" w:sz="0" w:space="0" w:color="auto" w:frame="1"/>
        </w:rPr>
        <w:t>к с ОВЗ.</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themeColor="text1"/>
          <w:sz w:val="24"/>
          <w:szCs w:val="24"/>
          <w:bdr w:val="none" w:sz="0" w:space="0" w:color="auto" w:frame="1"/>
        </w:rPr>
        <w:t xml:space="preserve">Каждый третий учащийся, который приходит в школу, из семьи с низким </w:t>
      </w:r>
      <w:r w:rsidRPr="00594C51">
        <w:rPr>
          <w:rFonts w:ascii="Times New Roman" w:eastAsia="Times New Roman" w:hAnsi="Times New Roman" w:cs="Times New Roman"/>
          <w:color w:val="000000"/>
          <w:sz w:val="24"/>
          <w:szCs w:val="24"/>
          <w:bdr w:val="none" w:sz="0" w:space="0" w:color="auto" w:frame="1"/>
        </w:rPr>
        <w:t>уровнем дохода. Больше всего детей из малообеспеченных семей в начальных классах практически 50%.</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«Группа риска» - это категория детей, которая в силу определенных обстоятельств своей жизни более других категорий подвержена негативным внешним воздействиям со стороны общества. Основной причиной попадания ребенка в группу риска, являются сложные жизненные обстоятельства:</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асоциальное поведение родителей;</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их педагогическая несостоятельность;</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lastRenderedPageBreak/>
        <w:t xml:space="preserve"> Социальный педагог и классные руководители проводят профилактическую работу с обучающимися «группы риска» по плану.</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50% родителей учеников нашей школы имеют средне-специальное образование. Среди профессий родителей (законных представителей) преобладают рабочие и служащие специальности. Процент безработных и не работающих родителей достаточно высок, как следствие этого – высокий процент малообеспеченных семей. Прослеживается увеличение числа неполных семей.</w:t>
      </w:r>
    </w:p>
    <w:p w:rsidR="00FB7ACA" w:rsidRPr="00594C51" w:rsidRDefault="000A2BFC"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 2018</w:t>
      </w:r>
      <w:r w:rsidR="00FB7ACA" w:rsidRPr="00594C51">
        <w:rPr>
          <w:rFonts w:ascii="Times New Roman" w:eastAsia="Times New Roman" w:hAnsi="Times New Roman" w:cs="Times New Roman"/>
          <w:color w:val="000000"/>
          <w:sz w:val="24"/>
          <w:szCs w:val="24"/>
          <w:bdr w:val="none" w:sz="0" w:space="0" w:color="auto" w:frame="1"/>
        </w:rPr>
        <w:t xml:space="preserve"> году воспитательная работа школы осуществлялась в соответствии с целями и задачами школы на учебный год.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уставных целей, на выполнение задач, соответствующих реализуемому этапу развития образовательной системы школы и на повышение эффективности учебно-воспитательного процесса, основной задачей которого является формирование гармонично развитой, духовно-нравственной личности и воспитание гражданина-патриота.</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Задачами воспитательной работы в 201</w:t>
      </w:r>
      <w:r w:rsidR="000A2BFC" w:rsidRPr="00594C51">
        <w:rPr>
          <w:rFonts w:ascii="Times New Roman" w:eastAsia="Times New Roman" w:hAnsi="Times New Roman" w:cs="Times New Roman"/>
          <w:color w:val="000000"/>
          <w:sz w:val="24"/>
          <w:szCs w:val="24"/>
          <w:bdr w:val="none" w:sz="0" w:space="0" w:color="auto" w:frame="1"/>
        </w:rPr>
        <w:t>8</w:t>
      </w:r>
      <w:r w:rsidRPr="00594C51">
        <w:rPr>
          <w:rFonts w:ascii="Times New Roman" w:eastAsia="Times New Roman" w:hAnsi="Times New Roman" w:cs="Times New Roman"/>
          <w:color w:val="000000"/>
          <w:sz w:val="24"/>
          <w:szCs w:val="24"/>
          <w:bdr w:val="none" w:sz="0" w:space="0" w:color="auto" w:frame="1"/>
        </w:rPr>
        <w:t xml:space="preserve"> году являлись:</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Формирование у детей гражданско-патриотического сознания, духовно-нравственных ценностей гражданина России</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Поддержка творческой активности учащихся во всех сферах деятельности, активизация ученического самоуправления.</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Совершенствование системы воспитательной работы в классных коллективах;</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Совершенствование системы семейного воспитания, повышение ответственности родителей за воспитание и обучение детей, правовая и экономическая защита личности ребенка.</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Для решения указанных задач при составлении плана воспитательной работы школы учитывались возрастные, физические и интеллектуальные возможности учащихся, а также их интересы. План воспитательной работы школы и внеклассная работа классных руководителей сориентированы по следующим направлениям:</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      Патриотическое.</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      Эстетическое.</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3.      Здоровый образ жизни.</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4.      Экологическое.</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Патриотическое воспитание является одним из приоритетных в нашей школе. Большое количество мероприятий, стихов, сочинений, классных часов, линеек, бесед проводилось в данном направлении.</w:t>
      </w:r>
    </w:p>
    <w:p w:rsidR="00FB7ACA" w:rsidRPr="00594C51" w:rsidRDefault="000A2BFC"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 2018</w:t>
      </w:r>
      <w:r w:rsidR="00FB7ACA" w:rsidRPr="00594C51">
        <w:rPr>
          <w:rFonts w:ascii="Times New Roman" w:eastAsia="Times New Roman" w:hAnsi="Times New Roman" w:cs="Times New Roman"/>
          <w:color w:val="000000"/>
          <w:sz w:val="24"/>
          <w:szCs w:val="24"/>
          <w:bdr w:val="none" w:sz="0" w:space="0" w:color="auto" w:frame="1"/>
        </w:rPr>
        <w:t xml:space="preserve"> году были проведены мероприятия, посвященные Дню защитника Отечества, Дню Победы и другие.</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По линии патриотического воспитания проводились тематические классные часы, школа приняла участие во Всероссийской благотворительной акции «Георгиевская лента».</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Около двухсот учащихся школы приняли участие в шествии «Бессмертного полка».</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Структура воспитательной работы позволяет охватить всех обучающихся школы, исходя из их склонностей и интересов, способствует всестороннему развитию личности каждого ребенка.</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Все направления воспитательной работы позволяют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 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практически каждого ученика.</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Ключевые творческие дела - это основа организационно-массовой работы, те мероприятия, которые отражают традиции школы:</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Праздники «Первого» и «Последнего звонка»</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lastRenderedPageBreak/>
        <w:t>•        Дни, посвященные здоровому образу жизни: «День борьбы с вредными привычками», «День Борьбы со СПИДом», «Дни здоровья» и т.д.,</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Новогодние спектакли и Ёлки для школьников</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Конкурс «А, ну-ка, парни!»,</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Конкурс «А, ну-ка, девушки!»,</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Смотр-конкурс творческой деятельности классов,</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Декады, посвященные изучаемым предметам,</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Мероприятия по профориентации,</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Вечер встречи выпускников,</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Мероприятия в честь празднования Дня Победы,</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Выпускной</w:t>
      </w:r>
      <w:r w:rsidR="000A2BFC" w:rsidRPr="00594C51">
        <w:rPr>
          <w:rFonts w:ascii="Times New Roman" w:eastAsia="Times New Roman" w:hAnsi="Times New Roman" w:cs="Times New Roman"/>
          <w:color w:val="000000"/>
          <w:sz w:val="24"/>
          <w:szCs w:val="24"/>
          <w:bdr w:val="none" w:sz="0" w:space="0" w:color="auto" w:frame="1"/>
        </w:rPr>
        <w:t xml:space="preserve"> бал</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Традиционные праздники проходят интересно, с охватом практически всех учащихся.</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В традиционных школьных мероприятиях участвуют все классы, но степень активности классов в жизни школы, естественно,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сформированность классного коллектива, отношения между учениками в классе. </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Организация и проведение мероприятий, имеющих патриотическую направленность, способствует формированию гражданской позиции, воспитывает чувство любви и уважения к своей стране, её истории и традициям.</w:t>
      </w:r>
    </w:p>
    <w:p w:rsidR="00FB7ACA" w:rsidRPr="00594C51" w:rsidRDefault="00F12B3F"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           </w:t>
      </w:r>
      <w:r w:rsidR="00FB7ACA" w:rsidRPr="00594C51">
        <w:rPr>
          <w:rFonts w:ascii="Times New Roman" w:eastAsia="Times New Roman" w:hAnsi="Times New Roman" w:cs="Times New Roman"/>
          <w:color w:val="000000"/>
          <w:sz w:val="24"/>
          <w:szCs w:val="24"/>
          <w:bdr w:val="none" w:sz="0" w:space="0" w:color="auto" w:frame="1"/>
        </w:rPr>
        <w:t>В каждом классе выбран актив класса, который, помогает классному руководителю в проведении внеклассных мероприятий, организации школьных праздников. Однако их деятельность не всегда эффективна. В некоторых классах нет системности работы классного актива. Классные руководители не в полной мере используют потенциал организующей роли актива.</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К формам внеурочной деятельности учащихся относятся:</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      Предметные и тематические кружки.</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      Спортивные секции.</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Си</w:t>
      </w:r>
      <w:r w:rsidR="001A0F5B" w:rsidRPr="00594C51">
        <w:rPr>
          <w:rFonts w:ascii="Times New Roman" w:eastAsia="Times New Roman" w:hAnsi="Times New Roman" w:cs="Times New Roman"/>
          <w:color w:val="000000"/>
          <w:sz w:val="24"/>
          <w:szCs w:val="24"/>
          <w:bdr w:val="none" w:sz="0" w:space="0" w:color="auto" w:frame="1"/>
        </w:rPr>
        <w:t>стема внеклассной работы в</w:t>
      </w:r>
      <w:r w:rsidRPr="00594C51">
        <w:rPr>
          <w:rFonts w:ascii="Times New Roman" w:eastAsia="Times New Roman" w:hAnsi="Times New Roman" w:cs="Times New Roman"/>
          <w:color w:val="000000"/>
          <w:sz w:val="24"/>
          <w:szCs w:val="24"/>
          <w:bdr w:val="none" w:sz="0" w:space="0" w:color="auto" w:frame="1"/>
        </w:rPr>
        <w:t xml:space="preserve"> школе представляет возможность заниматься разным возрастным группам, начиная с первоклассника и до учащихся старших классов. Работа всех кружков способствует развитию творческих, познавательных, физических способностей.</w:t>
      </w:r>
    </w:p>
    <w:p w:rsidR="00FB7ACA" w:rsidRPr="00594C51" w:rsidRDefault="00F12B3F"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 2018</w:t>
      </w:r>
      <w:r w:rsidR="00FB7ACA" w:rsidRPr="00594C51">
        <w:rPr>
          <w:rFonts w:ascii="Times New Roman" w:eastAsia="Times New Roman" w:hAnsi="Times New Roman" w:cs="Times New Roman"/>
          <w:color w:val="000000"/>
          <w:sz w:val="24"/>
          <w:szCs w:val="24"/>
          <w:bdr w:val="none" w:sz="0" w:space="0" w:color="auto" w:frame="1"/>
        </w:rPr>
        <w:t xml:space="preserve"> году учащиеся традиционно принимали участие в месячниках по благоустройству пришкольной территории и территории сельских памятников. Ребята с удовольствием работают, хотя иногда бывает трудно поначалу их организовать. </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Велась работа по формированию у детей потребности здорового образа жизни:</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Соревнования по волейболу;</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        </w:t>
      </w:r>
      <w:r w:rsidR="00F12B3F" w:rsidRPr="00594C51">
        <w:rPr>
          <w:rFonts w:ascii="Times New Roman" w:eastAsia="Times New Roman" w:hAnsi="Times New Roman" w:cs="Times New Roman"/>
          <w:color w:val="000000"/>
          <w:sz w:val="24"/>
          <w:szCs w:val="24"/>
          <w:bdr w:val="none" w:sz="0" w:space="0" w:color="auto" w:frame="1"/>
        </w:rPr>
        <w:t>Кросс «Золотая осень»</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Соревнования по нормам ГТО;</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Олимпиада по лёгкой атлетике.</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При работе с обучающимися и родителями большое внимание уделялось проблеме физической подготовленности детей, недостаточной двигательной активности современных школьников, в связи с чем проводились беседы с родителями отдельных учащихся и выступления на родительских собраниях. Особая роль отводилась системе тематических классных часов, лекций, бесед для организации здорового образа жизни.</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 прошедшем в нашей школе продолжалась работа по программе профилактики правонарушений среди несовершеннолетних учащихся. В рамках этой программы была организована досуговая занятость учащихся, разнообразная творческая деятельность, проводилась работа с родителями (родительские собрания, посещение семей), были организованы встречи учащихся с представителями правоохранительных органов.</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Обучающиеся нашей школы принимали участие во всех мероприятиях, проводимых в рамках профилактики употребления ПАВ: «Мир без наркотиков», «Я выбираю – спорт!».</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Благодаря работе учителей-предметников и классных руководителей многие учащиеся нашей школы стали участниками и призерами различных конкурсов, олимпиад, фестивалей, соревнований, проводимых внутри школы, на муниципальном, региональном и всероссийском уровнях. Учащиеся активно принимали участие в школьных праздниках, </w:t>
      </w:r>
      <w:r w:rsidRPr="00594C51">
        <w:rPr>
          <w:rFonts w:ascii="Times New Roman" w:eastAsia="Times New Roman" w:hAnsi="Times New Roman" w:cs="Times New Roman"/>
          <w:color w:val="000000"/>
          <w:sz w:val="24"/>
          <w:szCs w:val="24"/>
          <w:bdr w:val="none" w:sz="0" w:space="0" w:color="auto" w:frame="1"/>
        </w:rPr>
        <w:lastRenderedPageBreak/>
        <w:t>выставках. Работу по вовлечению еще большего количества школьников к участию в различных мероприятиях и конкурсах целесообразно продолжать и создавать условия для развития творческих способностей учащихся.</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Родительский всеобуч осуществляют классные руководители согласно запланированной тематике.</w:t>
      </w:r>
    </w:p>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 течение учебного года для родителей были проведены педагогические лектории по следующим темам:</w:t>
      </w:r>
    </w:p>
    <w:p w:rsidR="00FB7ACA" w:rsidRPr="00594C51" w:rsidRDefault="00FB7ACA" w:rsidP="00FB7ACA">
      <w:pPr>
        <w:numPr>
          <w:ilvl w:val="0"/>
          <w:numId w:val="3"/>
        </w:numPr>
        <w:spacing w:after="0" w:line="288" w:lineRule="atLeast"/>
        <w:ind w:left="0"/>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«Семья и школа – партнёры в воспитании ребёнка»;</w:t>
      </w:r>
    </w:p>
    <w:p w:rsidR="00FB7ACA" w:rsidRPr="00594C51" w:rsidRDefault="00FB7ACA" w:rsidP="00FB7ACA">
      <w:pPr>
        <w:numPr>
          <w:ilvl w:val="0"/>
          <w:numId w:val="3"/>
        </w:numPr>
        <w:spacing w:after="0" w:line="288" w:lineRule="atLeast"/>
        <w:ind w:left="0"/>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«Пример семьи– залог безопасности на дорогах»;</w:t>
      </w:r>
    </w:p>
    <w:p w:rsidR="00FB7ACA" w:rsidRPr="00594C51" w:rsidRDefault="00FB7ACA" w:rsidP="00FB7ACA">
      <w:pPr>
        <w:numPr>
          <w:ilvl w:val="0"/>
          <w:numId w:val="3"/>
        </w:numPr>
        <w:spacing w:after="0" w:line="288" w:lineRule="atLeast"/>
        <w:ind w:left="0"/>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«Безопасность детей в сети Интернет»;</w:t>
      </w:r>
    </w:p>
    <w:p w:rsidR="00FB7ACA" w:rsidRPr="00594C51" w:rsidRDefault="00FB7ACA" w:rsidP="00FB7ACA">
      <w:pPr>
        <w:numPr>
          <w:ilvl w:val="0"/>
          <w:numId w:val="3"/>
        </w:numPr>
        <w:spacing w:after="0" w:line="288" w:lineRule="atLeast"/>
        <w:ind w:left="0"/>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«Значение домашнего задания в учебной деятельности школьника»;</w:t>
      </w:r>
    </w:p>
    <w:p w:rsidR="00FB7ACA" w:rsidRPr="00594C51" w:rsidRDefault="00FB7ACA" w:rsidP="00FB7ACA">
      <w:pPr>
        <w:numPr>
          <w:ilvl w:val="0"/>
          <w:numId w:val="3"/>
        </w:numPr>
        <w:spacing w:after="0" w:line="288" w:lineRule="atLeast"/>
        <w:ind w:left="0"/>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«Как подготовить детей к экзаменам».</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Также в течение года проводились родительские собрания, на которых рассматривались актуальные вопросы жизни и деятельности класса и школы в целом.</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 основе воспитательной работы школы лежит совместная творческая деятельность детей и взрослых по различным направлениям.</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Исходя из вышесказанного, учитывая потребности и социальный заказ всех участников образовательного процесса, необходимость развития воспитательной системы школы в 201</w:t>
      </w:r>
      <w:r w:rsidR="00F12B3F" w:rsidRPr="00594C51">
        <w:rPr>
          <w:rFonts w:ascii="Times New Roman" w:eastAsia="Times New Roman" w:hAnsi="Times New Roman" w:cs="Times New Roman"/>
          <w:color w:val="000000"/>
          <w:sz w:val="24"/>
          <w:szCs w:val="24"/>
          <w:bdr w:val="none" w:sz="0" w:space="0" w:color="auto" w:frame="1"/>
        </w:rPr>
        <w:t>9</w:t>
      </w:r>
      <w:r w:rsidRPr="00594C51">
        <w:rPr>
          <w:rFonts w:ascii="Times New Roman" w:eastAsia="Times New Roman" w:hAnsi="Times New Roman" w:cs="Times New Roman"/>
          <w:color w:val="000000"/>
          <w:sz w:val="24"/>
          <w:szCs w:val="24"/>
          <w:bdr w:val="none" w:sz="0" w:space="0" w:color="auto" w:frame="1"/>
        </w:rPr>
        <w:t xml:space="preserve"> учебном году необходимо определить следующие направления воспитательной работы:</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расширение социально-психологического обеспечения образовательного процесса;</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совершенствование системы работы школы, направленное на сохранение и укрепление здоровья учащихся, привитие навыков здорового образа жизни, профилактику асоциального поведения учащихся;</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разработать системный подход к решению проблемы педагогического сопровождения семьи в вопросах воспитания детей.</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Основной проблемой является низкая посещаемость собраний родителями (законными представителями).</w:t>
      </w:r>
    </w:p>
    <w:p w:rsidR="00FB7ACA" w:rsidRPr="00594C51" w:rsidRDefault="00FB7ACA" w:rsidP="00FB7ACA">
      <w:pPr>
        <w:spacing w:after="0" w:line="240" w:lineRule="auto"/>
        <w:outlineLvl w:val="0"/>
        <w:rPr>
          <w:rFonts w:ascii="Arial" w:eastAsia="Times New Roman" w:hAnsi="Arial" w:cs="Arial"/>
          <w:color w:val="333333"/>
          <w:kern w:val="36"/>
          <w:sz w:val="24"/>
          <w:szCs w:val="24"/>
        </w:rPr>
      </w:pPr>
      <w:r w:rsidRPr="00594C51">
        <w:rPr>
          <w:rFonts w:ascii="Times New Roman" w:eastAsia="Times New Roman" w:hAnsi="Times New Roman" w:cs="Times New Roman"/>
          <w:b/>
          <w:bCs/>
          <w:color w:val="000000"/>
          <w:kern w:val="36"/>
          <w:sz w:val="24"/>
          <w:szCs w:val="24"/>
          <w:bdr w:val="none" w:sz="0" w:space="0" w:color="auto" w:frame="1"/>
        </w:rPr>
        <w:t>3.3. Качество предметной подготовки</w:t>
      </w:r>
    </w:p>
    <w:p w:rsidR="00FB7ACA" w:rsidRPr="00594C51" w:rsidRDefault="00FB7ACA" w:rsidP="00A059E0">
      <w:pPr>
        <w:spacing w:after="0" w:line="240" w:lineRule="auto"/>
        <w:rPr>
          <w:rFonts w:ascii="Helvetica" w:eastAsia="Times New Roman" w:hAnsi="Helvetica" w:cs="Helvetica"/>
          <w:sz w:val="24"/>
          <w:szCs w:val="24"/>
        </w:rPr>
      </w:pPr>
      <w:r w:rsidRPr="00594C51">
        <w:rPr>
          <w:rFonts w:ascii="Times New Roman" w:eastAsia="Times New Roman" w:hAnsi="Times New Roman" w:cs="Times New Roman"/>
          <w:sz w:val="24"/>
          <w:szCs w:val="24"/>
          <w:bdr w:val="none" w:sz="0" w:space="0" w:color="auto" w:frame="1"/>
        </w:rPr>
        <w:t xml:space="preserve">Обучающиеся 9, 11 классов в ходе государственной итоговой аттестации за последние три учебных года показали следующие результаты: </w:t>
      </w:r>
      <w:r w:rsidR="00A059E0">
        <w:rPr>
          <w:rFonts w:ascii="Times New Roman" w:eastAsia="Times New Roman" w:hAnsi="Times New Roman" w:cs="Times New Roman"/>
          <w:sz w:val="24"/>
          <w:szCs w:val="24"/>
          <w:bdr w:val="none" w:sz="0" w:space="0" w:color="auto" w:frame="1"/>
        </w:rPr>
        <w:t xml:space="preserve">                                                                                                         </w:t>
      </w:r>
      <w:r w:rsidRPr="00594C51">
        <w:rPr>
          <w:rFonts w:ascii="Times New Roman" w:eastAsia="Times New Roman" w:hAnsi="Times New Roman" w:cs="Times New Roman"/>
          <w:sz w:val="24"/>
          <w:szCs w:val="24"/>
          <w:bdr w:val="none" w:sz="0" w:space="0" w:color="auto" w:frame="1"/>
        </w:rPr>
        <w:t>средний балл государственной итоговой аттестации выпускников 9 класса по русскому языку составил: в 201</w:t>
      </w:r>
      <w:r w:rsidR="0044417C" w:rsidRPr="00594C51">
        <w:rPr>
          <w:rFonts w:ascii="Times New Roman" w:eastAsia="Times New Roman" w:hAnsi="Times New Roman" w:cs="Times New Roman"/>
          <w:sz w:val="24"/>
          <w:szCs w:val="24"/>
          <w:bdr w:val="none" w:sz="0" w:space="0" w:color="auto" w:frame="1"/>
        </w:rPr>
        <w:t>6</w:t>
      </w:r>
      <w:r w:rsidRPr="00594C51">
        <w:rPr>
          <w:rFonts w:ascii="Times New Roman" w:eastAsia="Times New Roman" w:hAnsi="Times New Roman" w:cs="Times New Roman"/>
          <w:sz w:val="24"/>
          <w:szCs w:val="24"/>
          <w:bdr w:val="none" w:sz="0" w:space="0" w:color="auto" w:frame="1"/>
        </w:rPr>
        <w:t xml:space="preserve"> год</w:t>
      </w:r>
      <w:r w:rsidR="00A059E0">
        <w:rPr>
          <w:rFonts w:ascii="Times New Roman" w:eastAsia="Times New Roman" w:hAnsi="Times New Roman" w:cs="Times New Roman"/>
          <w:sz w:val="24"/>
          <w:szCs w:val="24"/>
          <w:bdr w:val="none" w:sz="0" w:space="0" w:color="auto" w:frame="1"/>
        </w:rPr>
        <w:t>у</w:t>
      </w:r>
      <w:r w:rsidRPr="00594C51">
        <w:rPr>
          <w:rFonts w:ascii="Times New Roman" w:eastAsia="Times New Roman" w:hAnsi="Times New Roman" w:cs="Times New Roman"/>
          <w:sz w:val="24"/>
          <w:szCs w:val="24"/>
          <w:bdr w:val="none" w:sz="0" w:space="0" w:color="auto" w:frame="1"/>
        </w:rPr>
        <w:t xml:space="preserve"> – 3,5, в 201</w:t>
      </w:r>
      <w:r w:rsidR="0044417C" w:rsidRPr="00594C51">
        <w:rPr>
          <w:rFonts w:ascii="Times New Roman" w:eastAsia="Times New Roman" w:hAnsi="Times New Roman" w:cs="Times New Roman"/>
          <w:sz w:val="24"/>
          <w:szCs w:val="24"/>
          <w:bdr w:val="none" w:sz="0" w:space="0" w:color="auto" w:frame="1"/>
        </w:rPr>
        <w:t>7 году – 3,5, в 2018</w:t>
      </w:r>
      <w:r w:rsidRPr="00594C51">
        <w:rPr>
          <w:rFonts w:ascii="Times New Roman" w:eastAsia="Times New Roman" w:hAnsi="Times New Roman" w:cs="Times New Roman"/>
          <w:sz w:val="24"/>
          <w:szCs w:val="24"/>
          <w:bdr w:val="none" w:sz="0" w:space="0" w:color="auto" w:frame="1"/>
        </w:rPr>
        <w:t xml:space="preserve"> году – </w:t>
      </w:r>
      <w:r w:rsidR="00641B26" w:rsidRPr="00594C51">
        <w:rPr>
          <w:rFonts w:ascii="Times New Roman" w:eastAsia="Times New Roman" w:hAnsi="Times New Roman" w:cs="Times New Roman"/>
          <w:sz w:val="24"/>
          <w:szCs w:val="24"/>
          <w:bdr w:val="none" w:sz="0" w:space="0" w:color="auto" w:frame="1"/>
        </w:rPr>
        <w:t>3,1</w:t>
      </w:r>
      <w:r w:rsidRPr="00594C51">
        <w:rPr>
          <w:rFonts w:ascii="Times New Roman" w:eastAsia="Times New Roman" w:hAnsi="Times New Roman" w:cs="Times New Roman"/>
          <w:sz w:val="24"/>
          <w:szCs w:val="24"/>
          <w:bdr w:val="none" w:sz="0" w:space="0" w:color="auto" w:frame="1"/>
        </w:rPr>
        <w:t>;</w:t>
      </w:r>
      <w:r w:rsidR="00A059E0">
        <w:rPr>
          <w:rFonts w:ascii="Times New Roman" w:eastAsia="Times New Roman" w:hAnsi="Times New Roman" w:cs="Times New Roman"/>
          <w:sz w:val="24"/>
          <w:szCs w:val="24"/>
          <w:bdr w:val="none" w:sz="0" w:space="0" w:color="auto" w:frame="1"/>
        </w:rPr>
        <w:t xml:space="preserve"> </w:t>
      </w:r>
      <w:r w:rsidRPr="00594C51">
        <w:rPr>
          <w:rFonts w:ascii="Times New Roman" w:eastAsia="Times New Roman" w:hAnsi="Times New Roman" w:cs="Times New Roman"/>
          <w:sz w:val="24"/>
          <w:szCs w:val="24"/>
          <w:bdr w:val="none" w:sz="0" w:space="0" w:color="auto" w:frame="1"/>
        </w:rPr>
        <w:t xml:space="preserve"> по математике: в 201</w:t>
      </w:r>
      <w:r w:rsidR="0044417C" w:rsidRPr="00594C51">
        <w:rPr>
          <w:rFonts w:ascii="Times New Roman" w:eastAsia="Times New Roman" w:hAnsi="Times New Roman" w:cs="Times New Roman"/>
          <w:sz w:val="24"/>
          <w:szCs w:val="24"/>
          <w:bdr w:val="none" w:sz="0" w:space="0" w:color="auto" w:frame="1"/>
        </w:rPr>
        <w:t>6</w:t>
      </w:r>
      <w:r w:rsidRPr="00594C51">
        <w:rPr>
          <w:rFonts w:ascii="Times New Roman" w:eastAsia="Times New Roman" w:hAnsi="Times New Roman" w:cs="Times New Roman"/>
          <w:sz w:val="24"/>
          <w:szCs w:val="24"/>
          <w:bdr w:val="none" w:sz="0" w:space="0" w:color="auto" w:frame="1"/>
        </w:rPr>
        <w:t xml:space="preserve"> году – 3,4, в 201</w:t>
      </w:r>
      <w:r w:rsidR="0044417C" w:rsidRPr="00594C51">
        <w:rPr>
          <w:rFonts w:ascii="Times New Roman" w:eastAsia="Times New Roman" w:hAnsi="Times New Roman" w:cs="Times New Roman"/>
          <w:sz w:val="24"/>
          <w:szCs w:val="24"/>
          <w:bdr w:val="none" w:sz="0" w:space="0" w:color="auto" w:frame="1"/>
        </w:rPr>
        <w:t>7</w:t>
      </w:r>
      <w:r w:rsidRPr="00594C51">
        <w:rPr>
          <w:rFonts w:ascii="Times New Roman" w:eastAsia="Times New Roman" w:hAnsi="Times New Roman" w:cs="Times New Roman"/>
          <w:sz w:val="24"/>
          <w:szCs w:val="24"/>
          <w:bdr w:val="none" w:sz="0" w:space="0" w:color="auto" w:frame="1"/>
        </w:rPr>
        <w:t xml:space="preserve"> году – </w:t>
      </w:r>
      <w:r w:rsidR="0044417C" w:rsidRPr="00594C51">
        <w:rPr>
          <w:rFonts w:ascii="Times New Roman" w:eastAsia="Times New Roman" w:hAnsi="Times New Roman" w:cs="Times New Roman"/>
          <w:sz w:val="24"/>
          <w:szCs w:val="24"/>
          <w:bdr w:val="none" w:sz="0" w:space="0" w:color="auto" w:frame="1"/>
        </w:rPr>
        <w:t>4,2</w:t>
      </w:r>
      <w:r w:rsidRPr="00594C51">
        <w:rPr>
          <w:rFonts w:ascii="Times New Roman" w:eastAsia="Times New Roman" w:hAnsi="Times New Roman" w:cs="Times New Roman"/>
          <w:sz w:val="24"/>
          <w:szCs w:val="24"/>
          <w:bdr w:val="none" w:sz="0" w:space="0" w:color="auto" w:frame="1"/>
        </w:rPr>
        <w:t>, в 201</w:t>
      </w:r>
      <w:r w:rsidR="0044417C" w:rsidRPr="00594C51">
        <w:rPr>
          <w:rFonts w:ascii="Times New Roman" w:eastAsia="Times New Roman" w:hAnsi="Times New Roman" w:cs="Times New Roman"/>
          <w:sz w:val="24"/>
          <w:szCs w:val="24"/>
          <w:bdr w:val="none" w:sz="0" w:space="0" w:color="auto" w:frame="1"/>
        </w:rPr>
        <w:t>8</w:t>
      </w:r>
      <w:r w:rsidRPr="00594C51">
        <w:rPr>
          <w:rFonts w:ascii="Times New Roman" w:eastAsia="Times New Roman" w:hAnsi="Times New Roman" w:cs="Times New Roman"/>
          <w:sz w:val="24"/>
          <w:szCs w:val="24"/>
          <w:bdr w:val="none" w:sz="0" w:space="0" w:color="auto" w:frame="1"/>
        </w:rPr>
        <w:t xml:space="preserve"> году – </w:t>
      </w:r>
      <w:r w:rsidR="00641B26" w:rsidRPr="00594C51">
        <w:rPr>
          <w:rFonts w:ascii="Times New Roman" w:eastAsia="Times New Roman" w:hAnsi="Times New Roman" w:cs="Times New Roman"/>
          <w:sz w:val="24"/>
          <w:szCs w:val="24"/>
          <w:bdr w:val="none" w:sz="0" w:space="0" w:color="auto" w:frame="1"/>
        </w:rPr>
        <w:t>4,0</w:t>
      </w:r>
      <w:r w:rsidRPr="00594C51">
        <w:rPr>
          <w:rFonts w:ascii="Times New Roman" w:eastAsia="Times New Roman" w:hAnsi="Times New Roman" w:cs="Times New Roman"/>
          <w:sz w:val="24"/>
          <w:szCs w:val="24"/>
          <w:bdr w:val="none" w:sz="0" w:space="0" w:color="auto" w:frame="1"/>
        </w:rPr>
        <w:t>.</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sz w:val="24"/>
          <w:szCs w:val="24"/>
          <w:bdr w:val="none" w:sz="0" w:space="0" w:color="auto" w:frame="1"/>
        </w:rPr>
        <w:t>Средний балл единого государственного экзамена выпускников 11 класса по русскому языку составил: в 201</w:t>
      </w:r>
      <w:r w:rsidR="0044417C" w:rsidRPr="00594C51">
        <w:rPr>
          <w:rFonts w:ascii="Times New Roman" w:eastAsia="Times New Roman" w:hAnsi="Times New Roman" w:cs="Times New Roman"/>
          <w:sz w:val="24"/>
          <w:szCs w:val="24"/>
          <w:bdr w:val="none" w:sz="0" w:space="0" w:color="auto" w:frame="1"/>
        </w:rPr>
        <w:t>6</w:t>
      </w:r>
      <w:r w:rsidRPr="00594C51">
        <w:rPr>
          <w:rFonts w:ascii="Times New Roman" w:eastAsia="Times New Roman" w:hAnsi="Times New Roman" w:cs="Times New Roman"/>
          <w:sz w:val="24"/>
          <w:szCs w:val="24"/>
          <w:bdr w:val="none" w:sz="0" w:space="0" w:color="auto" w:frame="1"/>
        </w:rPr>
        <w:t xml:space="preserve"> году – 63,25, в 201</w:t>
      </w:r>
      <w:r w:rsidR="0044417C" w:rsidRPr="00594C51">
        <w:rPr>
          <w:rFonts w:ascii="Times New Roman" w:eastAsia="Times New Roman" w:hAnsi="Times New Roman" w:cs="Times New Roman"/>
          <w:sz w:val="24"/>
          <w:szCs w:val="24"/>
          <w:bdr w:val="none" w:sz="0" w:space="0" w:color="auto" w:frame="1"/>
        </w:rPr>
        <w:t>7</w:t>
      </w:r>
      <w:r w:rsidRPr="00594C51">
        <w:rPr>
          <w:rFonts w:ascii="Times New Roman" w:eastAsia="Times New Roman" w:hAnsi="Times New Roman" w:cs="Times New Roman"/>
          <w:sz w:val="24"/>
          <w:szCs w:val="24"/>
          <w:bdr w:val="none" w:sz="0" w:space="0" w:color="auto" w:frame="1"/>
        </w:rPr>
        <w:t xml:space="preserve"> году – </w:t>
      </w:r>
      <w:r w:rsidR="0044417C" w:rsidRPr="00594C51">
        <w:rPr>
          <w:rFonts w:ascii="Times New Roman" w:eastAsia="Times New Roman" w:hAnsi="Times New Roman" w:cs="Times New Roman"/>
          <w:sz w:val="24"/>
          <w:szCs w:val="24"/>
          <w:bdr w:val="none" w:sz="0" w:space="0" w:color="auto" w:frame="1"/>
        </w:rPr>
        <w:t>46</w:t>
      </w:r>
      <w:r w:rsidRPr="00594C51">
        <w:rPr>
          <w:rFonts w:ascii="Times New Roman" w:eastAsia="Times New Roman" w:hAnsi="Times New Roman" w:cs="Times New Roman"/>
          <w:sz w:val="24"/>
          <w:szCs w:val="24"/>
          <w:bdr w:val="none" w:sz="0" w:space="0" w:color="auto" w:frame="1"/>
        </w:rPr>
        <w:t>,5, в 201</w:t>
      </w:r>
      <w:r w:rsidR="0044417C" w:rsidRPr="00594C51">
        <w:rPr>
          <w:rFonts w:ascii="Times New Roman" w:eastAsia="Times New Roman" w:hAnsi="Times New Roman" w:cs="Times New Roman"/>
          <w:sz w:val="24"/>
          <w:szCs w:val="24"/>
          <w:bdr w:val="none" w:sz="0" w:space="0" w:color="auto" w:frame="1"/>
        </w:rPr>
        <w:t>8</w:t>
      </w:r>
      <w:r w:rsidRPr="00594C51">
        <w:rPr>
          <w:rFonts w:ascii="Times New Roman" w:eastAsia="Times New Roman" w:hAnsi="Times New Roman" w:cs="Times New Roman"/>
          <w:sz w:val="24"/>
          <w:szCs w:val="24"/>
          <w:bdr w:val="none" w:sz="0" w:space="0" w:color="auto" w:frame="1"/>
        </w:rPr>
        <w:t xml:space="preserve"> году – </w:t>
      </w:r>
      <w:r w:rsidR="00641B26" w:rsidRPr="00594C51">
        <w:rPr>
          <w:rFonts w:ascii="Times New Roman" w:eastAsia="Times New Roman" w:hAnsi="Times New Roman" w:cs="Times New Roman"/>
          <w:sz w:val="24"/>
          <w:szCs w:val="24"/>
          <w:bdr w:val="none" w:sz="0" w:space="0" w:color="auto" w:frame="1"/>
        </w:rPr>
        <w:t>6</w:t>
      </w:r>
      <w:r w:rsidRPr="00594C51">
        <w:rPr>
          <w:rFonts w:ascii="Times New Roman" w:eastAsia="Times New Roman" w:hAnsi="Times New Roman" w:cs="Times New Roman"/>
          <w:sz w:val="24"/>
          <w:szCs w:val="24"/>
          <w:bdr w:val="none" w:sz="0" w:space="0" w:color="auto" w:frame="1"/>
        </w:rPr>
        <w:t>7; по математике профильного уровня: в 201</w:t>
      </w:r>
      <w:r w:rsidR="0044417C" w:rsidRPr="00594C51">
        <w:rPr>
          <w:rFonts w:ascii="Times New Roman" w:eastAsia="Times New Roman" w:hAnsi="Times New Roman" w:cs="Times New Roman"/>
          <w:sz w:val="24"/>
          <w:szCs w:val="24"/>
          <w:bdr w:val="none" w:sz="0" w:space="0" w:color="auto" w:frame="1"/>
        </w:rPr>
        <w:t>6 году – 58, в 2017</w:t>
      </w:r>
      <w:r w:rsidRPr="00594C51">
        <w:rPr>
          <w:rFonts w:ascii="Times New Roman" w:eastAsia="Times New Roman" w:hAnsi="Times New Roman" w:cs="Times New Roman"/>
          <w:sz w:val="24"/>
          <w:szCs w:val="24"/>
          <w:bdr w:val="none" w:sz="0" w:space="0" w:color="auto" w:frame="1"/>
        </w:rPr>
        <w:t xml:space="preserve"> году – </w:t>
      </w:r>
      <w:r w:rsidR="00641B26" w:rsidRPr="00594C51">
        <w:rPr>
          <w:rFonts w:ascii="Times New Roman" w:eastAsia="Times New Roman" w:hAnsi="Times New Roman" w:cs="Times New Roman"/>
          <w:sz w:val="24"/>
          <w:szCs w:val="24"/>
          <w:bdr w:val="none" w:sz="0" w:space="0" w:color="auto" w:frame="1"/>
        </w:rPr>
        <w:t>38</w:t>
      </w:r>
      <w:r w:rsidRPr="00594C51">
        <w:rPr>
          <w:rFonts w:ascii="Times New Roman" w:eastAsia="Times New Roman" w:hAnsi="Times New Roman" w:cs="Times New Roman"/>
          <w:sz w:val="24"/>
          <w:szCs w:val="24"/>
          <w:bdr w:val="none" w:sz="0" w:space="0" w:color="auto" w:frame="1"/>
        </w:rPr>
        <w:t>, в 201</w:t>
      </w:r>
      <w:r w:rsidR="00641B26" w:rsidRPr="00594C51">
        <w:rPr>
          <w:rFonts w:ascii="Times New Roman" w:eastAsia="Times New Roman" w:hAnsi="Times New Roman" w:cs="Times New Roman"/>
          <w:sz w:val="24"/>
          <w:szCs w:val="24"/>
          <w:bdr w:val="none" w:sz="0" w:space="0" w:color="auto" w:frame="1"/>
        </w:rPr>
        <w:t>8</w:t>
      </w:r>
      <w:r w:rsidRPr="00594C51">
        <w:rPr>
          <w:rFonts w:ascii="Times New Roman" w:eastAsia="Times New Roman" w:hAnsi="Times New Roman" w:cs="Times New Roman"/>
          <w:sz w:val="24"/>
          <w:szCs w:val="24"/>
          <w:bdr w:val="none" w:sz="0" w:space="0" w:color="auto" w:frame="1"/>
        </w:rPr>
        <w:t xml:space="preserve"> году – </w:t>
      </w:r>
      <w:r w:rsidR="00641B26" w:rsidRPr="00594C51">
        <w:rPr>
          <w:rFonts w:ascii="Times New Roman" w:eastAsia="Times New Roman" w:hAnsi="Times New Roman" w:cs="Times New Roman"/>
          <w:sz w:val="24"/>
          <w:szCs w:val="24"/>
          <w:bdr w:val="none" w:sz="0" w:space="0" w:color="auto" w:frame="1"/>
        </w:rPr>
        <w:t>41</w:t>
      </w:r>
      <w:r w:rsidRPr="00594C51">
        <w:rPr>
          <w:rFonts w:ascii="Times New Roman" w:eastAsia="Times New Roman" w:hAnsi="Times New Roman" w:cs="Times New Roman"/>
          <w:sz w:val="24"/>
          <w:szCs w:val="24"/>
          <w:bdr w:val="none" w:sz="0" w:space="0" w:color="auto" w:frame="1"/>
        </w:rPr>
        <w:t>. В 201</w:t>
      </w:r>
      <w:r w:rsidR="00025726" w:rsidRPr="00594C51">
        <w:rPr>
          <w:rFonts w:ascii="Times New Roman" w:eastAsia="Times New Roman" w:hAnsi="Times New Roman" w:cs="Times New Roman"/>
          <w:sz w:val="24"/>
          <w:szCs w:val="24"/>
          <w:bdr w:val="none" w:sz="0" w:space="0" w:color="auto" w:frame="1"/>
        </w:rPr>
        <w:t>6-</w:t>
      </w:r>
      <w:r w:rsidRPr="00594C51">
        <w:rPr>
          <w:rFonts w:ascii="Times New Roman" w:eastAsia="Times New Roman" w:hAnsi="Times New Roman" w:cs="Times New Roman"/>
          <w:sz w:val="24"/>
          <w:szCs w:val="24"/>
          <w:bdr w:val="none" w:sz="0" w:space="0" w:color="auto" w:frame="1"/>
        </w:rPr>
        <w:t xml:space="preserve"> 201</w:t>
      </w:r>
      <w:r w:rsidR="00025726" w:rsidRPr="00594C51">
        <w:rPr>
          <w:rFonts w:ascii="Times New Roman" w:eastAsia="Times New Roman" w:hAnsi="Times New Roman" w:cs="Times New Roman"/>
          <w:sz w:val="24"/>
          <w:szCs w:val="24"/>
          <w:bdr w:val="none" w:sz="0" w:space="0" w:color="auto" w:frame="1"/>
        </w:rPr>
        <w:t>8</w:t>
      </w:r>
      <w:r w:rsidRPr="00594C51">
        <w:rPr>
          <w:rFonts w:ascii="Times New Roman" w:eastAsia="Times New Roman" w:hAnsi="Times New Roman" w:cs="Times New Roman"/>
          <w:sz w:val="24"/>
          <w:szCs w:val="24"/>
          <w:bdr w:val="none" w:sz="0" w:space="0" w:color="auto" w:frame="1"/>
        </w:rPr>
        <w:t xml:space="preserve"> годах в ходе государственной итоговой аттестации за курс основного общего образования по русскому языку </w:t>
      </w:r>
      <w:r w:rsidR="00025726" w:rsidRPr="00594C51">
        <w:rPr>
          <w:rFonts w:ascii="Times New Roman" w:eastAsia="Times New Roman" w:hAnsi="Times New Roman" w:cs="Times New Roman"/>
          <w:sz w:val="24"/>
          <w:szCs w:val="24"/>
          <w:bdr w:val="none" w:sz="0" w:space="0" w:color="auto" w:frame="1"/>
        </w:rPr>
        <w:t xml:space="preserve">и математике </w:t>
      </w:r>
      <w:r w:rsidRPr="00594C51">
        <w:rPr>
          <w:rFonts w:ascii="Times New Roman" w:eastAsia="Times New Roman" w:hAnsi="Times New Roman" w:cs="Times New Roman"/>
          <w:sz w:val="24"/>
          <w:szCs w:val="24"/>
          <w:bdr w:val="none" w:sz="0" w:space="0" w:color="auto" w:frame="1"/>
        </w:rPr>
        <w:t>обучающиеся не имели н</w:t>
      </w:r>
      <w:r w:rsidR="00996B6E" w:rsidRPr="00594C51">
        <w:rPr>
          <w:rFonts w:ascii="Times New Roman" w:eastAsia="Times New Roman" w:hAnsi="Times New Roman" w:cs="Times New Roman"/>
          <w:sz w:val="24"/>
          <w:szCs w:val="24"/>
          <w:bdr w:val="none" w:sz="0" w:space="0" w:color="auto" w:frame="1"/>
        </w:rPr>
        <w:t>еудовлетворительных результатов.</w:t>
      </w:r>
      <w:r w:rsidRPr="00594C51">
        <w:rPr>
          <w:rFonts w:ascii="Times New Roman" w:eastAsia="Times New Roman" w:hAnsi="Times New Roman" w:cs="Times New Roman"/>
          <w:sz w:val="24"/>
          <w:szCs w:val="24"/>
          <w:bdr w:val="none" w:sz="0" w:space="0" w:color="auto" w:frame="1"/>
        </w:rPr>
        <w:t xml:space="preserve"> </w:t>
      </w:r>
      <w:r w:rsidR="00996B6E" w:rsidRPr="00594C51">
        <w:rPr>
          <w:rFonts w:ascii="Times New Roman" w:eastAsia="Times New Roman" w:hAnsi="Times New Roman" w:cs="Times New Roman"/>
          <w:sz w:val="24"/>
          <w:szCs w:val="24"/>
          <w:bdr w:val="none" w:sz="0" w:space="0" w:color="auto" w:frame="1"/>
        </w:rPr>
        <w:t xml:space="preserve">За этот период все </w:t>
      </w:r>
      <w:r w:rsidR="00996B6E" w:rsidRPr="00594C51">
        <w:rPr>
          <w:rFonts w:ascii="Times New Roman" w:eastAsia="Times New Roman" w:hAnsi="Times New Roman" w:cs="Times New Roman"/>
          <w:color w:val="000000"/>
          <w:sz w:val="24"/>
          <w:szCs w:val="24"/>
          <w:bdr w:val="none" w:sz="0" w:space="0" w:color="auto" w:frame="1"/>
        </w:rPr>
        <w:t>получили</w:t>
      </w:r>
      <w:r w:rsidRPr="00594C51">
        <w:rPr>
          <w:rFonts w:ascii="Times New Roman" w:eastAsia="Times New Roman" w:hAnsi="Times New Roman" w:cs="Times New Roman"/>
          <w:color w:val="000000"/>
          <w:sz w:val="24"/>
          <w:szCs w:val="24"/>
          <w:bdr w:val="none" w:sz="0" w:space="0" w:color="auto" w:frame="1"/>
        </w:rPr>
        <w:t xml:space="preserve"> аттестат</w:t>
      </w:r>
      <w:r w:rsidR="00996B6E" w:rsidRPr="00594C51">
        <w:rPr>
          <w:rFonts w:ascii="Times New Roman" w:eastAsia="Times New Roman" w:hAnsi="Times New Roman" w:cs="Times New Roman"/>
          <w:color w:val="000000"/>
          <w:sz w:val="24"/>
          <w:szCs w:val="24"/>
          <w:bdr w:val="none" w:sz="0" w:space="0" w:color="auto" w:frame="1"/>
        </w:rPr>
        <w:t>ы</w:t>
      </w:r>
      <w:r w:rsidRPr="00594C51">
        <w:rPr>
          <w:rFonts w:ascii="Times New Roman" w:eastAsia="Times New Roman" w:hAnsi="Times New Roman" w:cs="Times New Roman"/>
          <w:color w:val="000000"/>
          <w:sz w:val="24"/>
          <w:szCs w:val="24"/>
          <w:bdr w:val="none" w:sz="0" w:space="0" w:color="auto" w:frame="1"/>
        </w:rPr>
        <w:t xml:space="preserve"> об основном общем образовании.</w:t>
      </w:r>
    </w:p>
    <w:p w:rsidR="00FB7ACA" w:rsidRPr="00594C51" w:rsidRDefault="00996B6E"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           </w:t>
      </w:r>
      <w:r w:rsidR="00FB7ACA" w:rsidRPr="00594C51">
        <w:rPr>
          <w:rFonts w:ascii="Times New Roman" w:eastAsia="Times New Roman" w:hAnsi="Times New Roman" w:cs="Times New Roman"/>
          <w:sz w:val="24"/>
          <w:szCs w:val="24"/>
          <w:bdr w:val="none" w:sz="0" w:space="0" w:color="auto" w:frame="1"/>
        </w:rPr>
        <w:t>Выпускники 11 класса за последний три года успешно сд</w:t>
      </w:r>
      <w:r w:rsidR="00906D74" w:rsidRPr="00594C51">
        <w:rPr>
          <w:rFonts w:ascii="Times New Roman" w:eastAsia="Times New Roman" w:hAnsi="Times New Roman" w:cs="Times New Roman"/>
          <w:sz w:val="24"/>
          <w:szCs w:val="24"/>
          <w:bdr w:val="none" w:sz="0" w:space="0" w:color="auto" w:frame="1"/>
        </w:rPr>
        <w:t>авали ЕГЭ по русскому языку</w:t>
      </w:r>
      <w:r w:rsidR="00FB7ACA" w:rsidRPr="00594C51">
        <w:rPr>
          <w:rFonts w:ascii="Times New Roman" w:eastAsia="Times New Roman" w:hAnsi="Times New Roman" w:cs="Times New Roman"/>
          <w:sz w:val="24"/>
          <w:szCs w:val="24"/>
          <w:bdr w:val="none" w:sz="0" w:space="0" w:color="auto" w:frame="1"/>
        </w:rPr>
        <w:t xml:space="preserve"> и по математике</w:t>
      </w:r>
      <w:r w:rsidR="00906D74" w:rsidRPr="00594C51">
        <w:rPr>
          <w:rFonts w:ascii="Times New Roman" w:eastAsia="Times New Roman" w:hAnsi="Times New Roman" w:cs="Times New Roman"/>
          <w:sz w:val="24"/>
          <w:szCs w:val="24"/>
          <w:bdr w:val="none" w:sz="0" w:space="0" w:color="auto" w:frame="1"/>
        </w:rPr>
        <w:t>, но</w:t>
      </w:r>
      <w:r w:rsidR="00FB7ACA" w:rsidRPr="00594C51">
        <w:rPr>
          <w:rFonts w:ascii="Times New Roman" w:eastAsia="Times New Roman" w:hAnsi="Times New Roman" w:cs="Times New Roman"/>
          <w:sz w:val="24"/>
          <w:szCs w:val="24"/>
          <w:bdr w:val="none" w:sz="0" w:space="0" w:color="auto" w:frame="1"/>
        </w:rPr>
        <w:t xml:space="preserve"> в 201</w:t>
      </w:r>
      <w:r w:rsidR="00906D74" w:rsidRPr="00594C51">
        <w:rPr>
          <w:rFonts w:ascii="Times New Roman" w:eastAsia="Times New Roman" w:hAnsi="Times New Roman" w:cs="Times New Roman"/>
          <w:sz w:val="24"/>
          <w:szCs w:val="24"/>
          <w:bdr w:val="none" w:sz="0" w:space="0" w:color="auto" w:frame="1"/>
        </w:rPr>
        <w:t>6 и</w:t>
      </w:r>
      <w:r w:rsidR="00FB7ACA" w:rsidRPr="00594C51">
        <w:rPr>
          <w:rFonts w:ascii="Times New Roman" w:eastAsia="Times New Roman" w:hAnsi="Times New Roman" w:cs="Times New Roman"/>
          <w:sz w:val="24"/>
          <w:szCs w:val="24"/>
          <w:bdr w:val="none" w:sz="0" w:space="0" w:color="auto" w:frame="1"/>
        </w:rPr>
        <w:t xml:space="preserve"> 201</w:t>
      </w:r>
      <w:r w:rsidR="00906D74" w:rsidRPr="00594C51">
        <w:rPr>
          <w:rFonts w:ascii="Times New Roman" w:eastAsia="Times New Roman" w:hAnsi="Times New Roman" w:cs="Times New Roman"/>
          <w:sz w:val="24"/>
          <w:szCs w:val="24"/>
          <w:bdr w:val="none" w:sz="0" w:space="0" w:color="auto" w:frame="1"/>
        </w:rPr>
        <w:t>7 годах 4</w:t>
      </w:r>
      <w:r w:rsidR="00FB7ACA" w:rsidRPr="00594C51">
        <w:rPr>
          <w:rFonts w:ascii="Times New Roman" w:eastAsia="Times New Roman" w:hAnsi="Times New Roman" w:cs="Times New Roman"/>
          <w:sz w:val="24"/>
          <w:szCs w:val="24"/>
          <w:bdr w:val="none" w:sz="0" w:space="0" w:color="auto" w:frame="1"/>
        </w:rPr>
        <w:t xml:space="preserve"> выпускн</w:t>
      </w:r>
      <w:r w:rsidR="00906D74" w:rsidRPr="00594C51">
        <w:rPr>
          <w:rFonts w:ascii="Times New Roman" w:eastAsia="Times New Roman" w:hAnsi="Times New Roman" w:cs="Times New Roman"/>
          <w:sz w:val="24"/>
          <w:szCs w:val="24"/>
          <w:bdr w:val="none" w:sz="0" w:space="0" w:color="auto" w:frame="1"/>
        </w:rPr>
        <w:t>ика получили результат</w:t>
      </w:r>
      <w:r w:rsidR="00FB7ACA" w:rsidRPr="00594C51">
        <w:rPr>
          <w:rFonts w:ascii="Times New Roman" w:eastAsia="Times New Roman" w:hAnsi="Times New Roman" w:cs="Times New Roman"/>
          <w:sz w:val="24"/>
          <w:szCs w:val="24"/>
          <w:bdr w:val="none" w:sz="0" w:space="0" w:color="auto" w:frame="1"/>
        </w:rPr>
        <w:t xml:space="preserve"> по </w:t>
      </w:r>
      <w:r w:rsidR="00906D74" w:rsidRPr="00594C51">
        <w:rPr>
          <w:rFonts w:ascii="Times New Roman" w:eastAsia="Times New Roman" w:hAnsi="Times New Roman" w:cs="Times New Roman"/>
          <w:sz w:val="24"/>
          <w:szCs w:val="24"/>
          <w:bdr w:val="none" w:sz="0" w:space="0" w:color="auto" w:frame="1"/>
        </w:rPr>
        <w:t>обязательным предметам</w:t>
      </w:r>
      <w:r w:rsidR="00FB7ACA" w:rsidRPr="00594C51">
        <w:rPr>
          <w:rFonts w:ascii="Times New Roman" w:eastAsia="Times New Roman" w:hAnsi="Times New Roman" w:cs="Times New Roman"/>
          <w:sz w:val="24"/>
          <w:szCs w:val="24"/>
          <w:bdr w:val="none" w:sz="0" w:space="0" w:color="auto" w:frame="1"/>
        </w:rPr>
        <w:t xml:space="preserve"> ниже установленного минимального </w:t>
      </w:r>
      <w:r w:rsidR="00906D74" w:rsidRPr="00594C51">
        <w:rPr>
          <w:rFonts w:ascii="Times New Roman" w:eastAsia="Times New Roman" w:hAnsi="Times New Roman" w:cs="Times New Roman"/>
          <w:sz w:val="24"/>
          <w:szCs w:val="24"/>
          <w:bdr w:val="none" w:sz="0" w:space="0" w:color="auto" w:frame="1"/>
        </w:rPr>
        <w:t>порога</w:t>
      </w:r>
      <w:r w:rsidR="00FB7ACA" w:rsidRPr="00594C51">
        <w:rPr>
          <w:rFonts w:ascii="Times New Roman" w:eastAsia="Times New Roman" w:hAnsi="Times New Roman" w:cs="Times New Roman"/>
          <w:sz w:val="24"/>
          <w:szCs w:val="24"/>
          <w:bdr w:val="none" w:sz="0" w:space="0" w:color="auto" w:frame="1"/>
        </w:rPr>
        <w:t xml:space="preserve">, и окончили обучение </w:t>
      </w:r>
      <w:r w:rsidR="00FB7ACA" w:rsidRPr="00594C51">
        <w:rPr>
          <w:rFonts w:ascii="Times New Roman" w:eastAsia="Times New Roman" w:hAnsi="Times New Roman" w:cs="Times New Roman"/>
          <w:color w:val="000000"/>
          <w:sz w:val="24"/>
          <w:szCs w:val="24"/>
          <w:bdr w:val="none" w:sz="0" w:space="0" w:color="auto" w:frame="1"/>
        </w:rPr>
        <w:t>в школе со справкой.</w:t>
      </w:r>
    </w:p>
    <w:p w:rsidR="00AB0CEA" w:rsidRPr="00594C51" w:rsidRDefault="00AB0CEA" w:rsidP="00AB0CEA">
      <w:pPr>
        <w:tabs>
          <w:tab w:val="left" w:pos="426"/>
          <w:tab w:val="num" w:pos="786"/>
        </w:tabs>
        <w:spacing w:after="0" w:line="240" w:lineRule="auto"/>
        <w:jc w:val="both"/>
        <w:rPr>
          <w:rFonts w:ascii="Times New Roman" w:eastAsia="Times New Roman" w:hAnsi="Times New Roman" w:cs="Times New Roman"/>
          <w:b/>
          <w:sz w:val="24"/>
          <w:szCs w:val="24"/>
        </w:rPr>
      </w:pPr>
      <w:r w:rsidRPr="00594C51">
        <w:rPr>
          <w:rFonts w:ascii="Times New Roman" w:eastAsia="Times New Roman" w:hAnsi="Times New Roman" w:cs="Times New Roman"/>
          <w:b/>
          <w:sz w:val="24"/>
          <w:szCs w:val="24"/>
        </w:rPr>
        <w:t>Количество обучающихся, закончивших образовательное учреждение с медалью</w:t>
      </w:r>
    </w:p>
    <w:p w:rsidR="00AB0CEA" w:rsidRPr="00594C51" w:rsidRDefault="00AB0CEA" w:rsidP="00AB0CEA">
      <w:pPr>
        <w:tabs>
          <w:tab w:val="left" w:pos="426"/>
          <w:tab w:val="num" w:pos="786"/>
        </w:tabs>
        <w:spacing w:after="0" w:line="240" w:lineRule="auto"/>
        <w:jc w:val="both"/>
        <w:rPr>
          <w:rFonts w:ascii="Times New Roman" w:eastAsia="Times New Roman" w:hAnsi="Times New Roman" w:cs="Times New Roman"/>
          <w:b/>
          <w:sz w:val="24"/>
          <w:szCs w:val="24"/>
        </w:rPr>
      </w:pPr>
    </w:p>
    <w:tbl>
      <w:tblPr>
        <w:tblW w:w="5461" w:type="pct"/>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863"/>
        <w:gridCol w:w="866"/>
        <w:gridCol w:w="863"/>
        <w:gridCol w:w="866"/>
        <w:gridCol w:w="863"/>
        <w:gridCol w:w="941"/>
        <w:gridCol w:w="1415"/>
        <w:gridCol w:w="993"/>
        <w:gridCol w:w="991"/>
        <w:gridCol w:w="851"/>
      </w:tblGrid>
      <w:tr w:rsidR="00AB0CEA" w:rsidRPr="00594C51" w:rsidTr="009E67AA">
        <w:trPr>
          <w:trHeight w:val="984"/>
        </w:trPr>
        <w:tc>
          <w:tcPr>
            <w:tcW w:w="450" w:type="pct"/>
            <w:vMerge w:val="restar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Медали</w:t>
            </w:r>
          </w:p>
        </w:tc>
        <w:tc>
          <w:tcPr>
            <w:tcW w:w="827" w:type="pct"/>
            <w:gridSpan w:val="2"/>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rPr>
                <w:rFonts w:ascii="Times New Roman" w:eastAsia="Times New Roman" w:hAnsi="Times New Roman" w:cs="Times New Roman"/>
                <w:sz w:val="24"/>
                <w:szCs w:val="24"/>
              </w:rPr>
            </w:pPr>
          </w:p>
          <w:p w:rsidR="00AB0CEA" w:rsidRPr="00594C51" w:rsidRDefault="00AB0CEA" w:rsidP="00B1164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2014г.  (22 выпускника)</w:t>
            </w:r>
          </w:p>
          <w:p w:rsidR="00AB0CEA" w:rsidRPr="00594C51" w:rsidRDefault="00AB0CEA" w:rsidP="00B11646">
            <w:pPr>
              <w:spacing w:after="0" w:line="240" w:lineRule="auto"/>
              <w:rPr>
                <w:rFonts w:ascii="Times New Roman" w:eastAsia="Times New Roman" w:hAnsi="Times New Roman" w:cs="Times New Roman"/>
                <w:sz w:val="24"/>
                <w:szCs w:val="24"/>
              </w:rPr>
            </w:pPr>
          </w:p>
        </w:tc>
        <w:tc>
          <w:tcPr>
            <w:tcW w:w="827" w:type="pct"/>
            <w:gridSpan w:val="2"/>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rPr>
                <w:rFonts w:ascii="Times New Roman" w:eastAsia="Times New Roman" w:hAnsi="Times New Roman" w:cs="Times New Roman"/>
                <w:sz w:val="24"/>
                <w:szCs w:val="24"/>
              </w:rPr>
            </w:pPr>
          </w:p>
          <w:p w:rsidR="00AB0CEA" w:rsidRPr="00594C51" w:rsidRDefault="00AB0CEA" w:rsidP="00B1164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2015 г.(20выпускников</w:t>
            </w:r>
          </w:p>
          <w:p w:rsidR="00AB0CEA" w:rsidRPr="00594C51" w:rsidRDefault="00AB0CEA" w:rsidP="00B11646">
            <w:pPr>
              <w:spacing w:after="0" w:line="240" w:lineRule="auto"/>
              <w:rPr>
                <w:rFonts w:ascii="Times New Roman" w:eastAsia="Times New Roman" w:hAnsi="Times New Roman" w:cs="Times New Roman"/>
                <w:sz w:val="24"/>
                <w:szCs w:val="24"/>
              </w:rPr>
            </w:pPr>
          </w:p>
        </w:tc>
        <w:tc>
          <w:tcPr>
            <w:tcW w:w="863" w:type="pct"/>
            <w:gridSpan w:val="2"/>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rPr>
                <w:rFonts w:ascii="Times New Roman" w:eastAsia="Times New Roman" w:hAnsi="Times New Roman" w:cs="Times New Roman"/>
                <w:sz w:val="24"/>
                <w:szCs w:val="24"/>
              </w:rPr>
            </w:pPr>
          </w:p>
          <w:p w:rsidR="00AB0CEA" w:rsidRPr="00594C51" w:rsidRDefault="00AB0CEA" w:rsidP="00B1164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2016 г.(19выпускников</w:t>
            </w:r>
          </w:p>
          <w:p w:rsidR="00AB0CEA" w:rsidRPr="00594C51" w:rsidRDefault="00AB0CEA" w:rsidP="00B11646">
            <w:pPr>
              <w:spacing w:after="0" w:line="240" w:lineRule="auto"/>
              <w:rPr>
                <w:rFonts w:ascii="Times New Roman" w:eastAsia="Times New Roman" w:hAnsi="Times New Roman" w:cs="Times New Roman"/>
                <w:sz w:val="24"/>
                <w:szCs w:val="24"/>
              </w:rPr>
            </w:pPr>
          </w:p>
        </w:tc>
        <w:tc>
          <w:tcPr>
            <w:tcW w:w="1152" w:type="pct"/>
            <w:gridSpan w:val="2"/>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rPr>
                <w:rFonts w:ascii="Times New Roman" w:eastAsia="Times New Roman" w:hAnsi="Times New Roman" w:cs="Times New Roman"/>
                <w:sz w:val="24"/>
                <w:szCs w:val="24"/>
              </w:rPr>
            </w:pPr>
          </w:p>
          <w:p w:rsidR="00AB0CEA" w:rsidRPr="00594C51" w:rsidRDefault="00AB0CEA" w:rsidP="00B1164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2017 г. (11 выпускников)</w:t>
            </w:r>
          </w:p>
          <w:p w:rsidR="00AB0CEA" w:rsidRPr="00594C51" w:rsidRDefault="00AB0CEA" w:rsidP="00B11646">
            <w:pPr>
              <w:spacing w:after="0" w:line="240" w:lineRule="auto"/>
              <w:rPr>
                <w:rFonts w:ascii="Times New Roman" w:eastAsia="Times New Roman" w:hAnsi="Times New Roman" w:cs="Times New Roman"/>
                <w:sz w:val="24"/>
                <w:szCs w:val="24"/>
              </w:rPr>
            </w:pPr>
          </w:p>
        </w:tc>
        <w:tc>
          <w:tcPr>
            <w:tcW w:w="881" w:type="pct"/>
            <w:gridSpan w:val="2"/>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rPr>
                <w:rFonts w:ascii="Times New Roman" w:eastAsia="Times New Roman" w:hAnsi="Times New Roman" w:cs="Times New Roman"/>
                <w:sz w:val="24"/>
                <w:szCs w:val="24"/>
              </w:rPr>
            </w:pPr>
          </w:p>
          <w:p w:rsidR="00AB0CEA" w:rsidRPr="00594C51" w:rsidRDefault="00AB0CEA" w:rsidP="00B1164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2018 г. (8 выпускников)</w:t>
            </w:r>
          </w:p>
          <w:p w:rsidR="00AB0CEA" w:rsidRPr="00594C51" w:rsidRDefault="00AB0CEA" w:rsidP="00B11646">
            <w:pPr>
              <w:spacing w:after="0" w:line="240" w:lineRule="auto"/>
              <w:rPr>
                <w:rFonts w:ascii="Times New Roman" w:eastAsia="Times New Roman" w:hAnsi="Times New Roman" w:cs="Times New Roman"/>
                <w:sz w:val="24"/>
                <w:szCs w:val="24"/>
              </w:rPr>
            </w:pPr>
          </w:p>
        </w:tc>
      </w:tr>
      <w:tr w:rsidR="00AB0CEA" w:rsidRPr="00594C51" w:rsidTr="009E67AA">
        <w:trPr>
          <w:trHeight w:val="540"/>
        </w:trPr>
        <w:tc>
          <w:tcPr>
            <w:tcW w:w="450" w:type="pct"/>
            <w:vMerge/>
            <w:tcBorders>
              <w:top w:val="single" w:sz="4" w:space="0" w:color="auto"/>
              <w:left w:val="single" w:sz="4" w:space="0" w:color="auto"/>
              <w:bottom w:val="single" w:sz="4" w:space="0" w:color="auto"/>
              <w:right w:val="single" w:sz="4" w:space="0" w:color="auto"/>
            </w:tcBorders>
            <w:vAlign w:val="center"/>
            <w:hideMark/>
          </w:tcPr>
          <w:p w:rsidR="00AB0CEA" w:rsidRPr="00594C51" w:rsidRDefault="00AB0CEA" w:rsidP="00B11646">
            <w:pPr>
              <w:spacing w:after="0" w:line="240" w:lineRule="auto"/>
              <w:rPr>
                <w:rFonts w:ascii="Times New Roman" w:eastAsia="Times New Roman" w:hAnsi="Times New Roman" w:cs="Times New Roman"/>
                <w:sz w:val="24"/>
                <w:szCs w:val="24"/>
              </w:rPr>
            </w:pPr>
          </w:p>
        </w:tc>
        <w:tc>
          <w:tcPr>
            <w:tcW w:w="413"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количество</w:t>
            </w:r>
          </w:p>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выпускников</w:t>
            </w:r>
          </w:p>
        </w:tc>
        <w:tc>
          <w:tcPr>
            <w:tcW w:w="414"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 выпускников</w:t>
            </w:r>
          </w:p>
        </w:tc>
        <w:tc>
          <w:tcPr>
            <w:tcW w:w="413"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количество</w:t>
            </w:r>
          </w:p>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выпускников</w:t>
            </w:r>
          </w:p>
        </w:tc>
        <w:tc>
          <w:tcPr>
            <w:tcW w:w="414"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 выпускников</w:t>
            </w:r>
          </w:p>
        </w:tc>
        <w:tc>
          <w:tcPr>
            <w:tcW w:w="413"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количество</w:t>
            </w:r>
          </w:p>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выпускников</w:t>
            </w:r>
          </w:p>
        </w:tc>
        <w:tc>
          <w:tcPr>
            <w:tcW w:w="450"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 выпускников</w:t>
            </w:r>
          </w:p>
        </w:tc>
        <w:tc>
          <w:tcPr>
            <w:tcW w:w="677"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количество</w:t>
            </w:r>
          </w:p>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выпускников</w:t>
            </w:r>
          </w:p>
        </w:tc>
        <w:tc>
          <w:tcPr>
            <w:tcW w:w="475"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 выпускников</w:t>
            </w:r>
          </w:p>
        </w:tc>
        <w:tc>
          <w:tcPr>
            <w:tcW w:w="474"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количество</w:t>
            </w:r>
          </w:p>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выпускников</w:t>
            </w:r>
          </w:p>
        </w:tc>
        <w:tc>
          <w:tcPr>
            <w:tcW w:w="407"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 выпускников</w:t>
            </w:r>
          </w:p>
        </w:tc>
      </w:tr>
      <w:tr w:rsidR="00AB0CEA" w:rsidRPr="00594C51" w:rsidTr="009E67AA">
        <w:tc>
          <w:tcPr>
            <w:tcW w:w="450"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lastRenderedPageBreak/>
              <w:t>золотая</w:t>
            </w:r>
          </w:p>
        </w:tc>
        <w:tc>
          <w:tcPr>
            <w:tcW w:w="413"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1</w:t>
            </w:r>
          </w:p>
        </w:tc>
        <w:tc>
          <w:tcPr>
            <w:tcW w:w="414"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tc>
        <w:tc>
          <w:tcPr>
            <w:tcW w:w="413"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3</w:t>
            </w:r>
          </w:p>
        </w:tc>
        <w:tc>
          <w:tcPr>
            <w:tcW w:w="414"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tc>
        <w:tc>
          <w:tcPr>
            <w:tcW w:w="413"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3</w:t>
            </w:r>
          </w:p>
        </w:tc>
        <w:tc>
          <w:tcPr>
            <w:tcW w:w="450"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tc>
        <w:tc>
          <w:tcPr>
            <w:tcW w:w="677"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4</w:t>
            </w:r>
          </w:p>
        </w:tc>
        <w:tc>
          <w:tcPr>
            <w:tcW w:w="475"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tc>
        <w:tc>
          <w:tcPr>
            <w:tcW w:w="474"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0</w:t>
            </w:r>
          </w:p>
        </w:tc>
        <w:tc>
          <w:tcPr>
            <w:tcW w:w="407"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tc>
      </w:tr>
      <w:tr w:rsidR="00AB0CEA" w:rsidRPr="00594C51" w:rsidTr="009E67AA">
        <w:tc>
          <w:tcPr>
            <w:tcW w:w="450"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серебряная</w:t>
            </w:r>
          </w:p>
        </w:tc>
        <w:tc>
          <w:tcPr>
            <w:tcW w:w="413"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tc>
        <w:tc>
          <w:tcPr>
            <w:tcW w:w="414"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tc>
        <w:tc>
          <w:tcPr>
            <w:tcW w:w="413"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tc>
        <w:tc>
          <w:tcPr>
            <w:tcW w:w="414"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tc>
        <w:tc>
          <w:tcPr>
            <w:tcW w:w="413"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tc>
        <w:tc>
          <w:tcPr>
            <w:tcW w:w="677"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tc>
        <w:tc>
          <w:tcPr>
            <w:tcW w:w="475"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tc>
        <w:tc>
          <w:tcPr>
            <w:tcW w:w="474"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0</w:t>
            </w:r>
          </w:p>
        </w:tc>
        <w:tc>
          <w:tcPr>
            <w:tcW w:w="407"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tc>
      </w:tr>
      <w:tr w:rsidR="00AB0CEA" w:rsidRPr="00594C51" w:rsidTr="009E67AA">
        <w:tc>
          <w:tcPr>
            <w:tcW w:w="450"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Всего</w:t>
            </w:r>
          </w:p>
        </w:tc>
        <w:tc>
          <w:tcPr>
            <w:tcW w:w="413"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1</w:t>
            </w:r>
          </w:p>
        </w:tc>
        <w:tc>
          <w:tcPr>
            <w:tcW w:w="414"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tc>
        <w:tc>
          <w:tcPr>
            <w:tcW w:w="413"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3</w:t>
            </w:r>
          </w:p>
        </w:tc>
        <w:tc>
          <w:tcPr>
            <w:tcW w:w="414"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tc>
        <w:tc>
          <w:tcPr>
            <w:tcW w:w="413"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3</w:t>
            </w:r>
          </w:p>
        </w:tc>
        <w:tc>
          <w:tcPr>
            <w:tcW w:w="450"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tc>
        <w:tc>
          <w:tcPr>
            <w:tcW w:w="677"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4</w:t>
            </w:r>
          </w:p>
        </w:tc>
        <w:tc>
          <w:tcPr>
            <w:tcW w:w="475"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tc>
        <w:tc>
          <w:tcPr>
            <w:tcW w:w="474"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0</w:t>
            </w:r>
          </w:p>
        </w:tc>
        <w:tc>
          <w:tcPr>
            <w:tcW w:w="407"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jc w:val="center"/>
              <w:rPr>
                <w:rFonts w:ascii="Times New Roman" w:eastAsia="Times New Roman" w:hAnsi="Times New Roman" w:cs="Times New Roman"/>
                <w:sz w:val="24"/>
                <w:szCs w:val="24"/>
              </w:rPr>
            </w:pPr>
          </w:p>
        </w:tc>
      </w:tr>
    </w:tbl>
    <w:p w:rsidR="00AB0CEA" w:rsidRPr="00594C51" w:rsidRDefault="00AB0CEA" w:rsidP="00AB0CEA">
      <w:pPr>
        <w:tabs>
          <w:tab w:val="left" w:pos="426"/>
          <w:tab w:val="num" w:pos="786"/>
        </w:tabs>
        <w:spacing w:after="0" w:line="240" w:lineRule="auto"/>
        <w:jc w:val="both"/>
        <w:rPr>
          <w:rFonts w:ascii="Times New Roman" w:eastAsia="Times New Roman" w:hAnsi="Times New Roman" w:cs="Times New Roman"/>
          <w:sz w:val="24"/>
          <w:szCs w:val="24"/>
        </w:rPr>
      </w:pPr>
    </w:p>
    <w:p w:rsidR="00AB0CEA" w:rsidRPr="00594C51" w:rsidRDefault="00AB0CEA" w:rsidP="00AB0CEA">
      <w:pPr>
        <w:tabs>
          <w:tab w:val="left" w:pos="426"/>
          <w:tab w:val="num" w:pos="786"/>
        </w:tabs>
        <w:spacing w:after="0" w:line="240" w:lineRule="auto"/>
        <w:jc w:val="both"/>
        <w:rPr>
          <w:rFonts w:ascii="Times New Roman" w:eastAsia="Times New Roman" w:hAnsi="Times New Roman" w:cs="Times New Roman"/>
          <w:b/>
          <w:sz w:val="24"/>
          <w:szCs w:val="24"/>
        </w:rPr>
      </w:pPr>
      <w:r w:rsidRPr="00594C51">
        <w:rPr>
          <w:rFonts w:ascii="Times New Roman" w:eastAsia="Times New Roman" w:hAnsi="Times New Roman" w:cs="Times New Roman"/>
          <w:b/>
          <w:sz w:val="24"/>
          <w:szCs w:val="24"/>
        </w:rPr>
        <w:t>Количество обучающихся образовательного учреждения занявших призовые (1-3) места                     на городских и районных предметных олимпиадах (в течение трех последних лет)</w:t>
      </w:r>
    </w:p>
    <w:p w:rsidR="00AB0CEA" w:rsidRPr="00594C51" w:rsidRDefault="00AB0CEA" w:rsidP="00AB0CEA">
      <w:pPr>
        <w:tabs>
          <w:tab w:val="left" w:pos="426"/>
          <w:tab w:val="num" w:pos="786"/>
        </w:tabs>
        <w:spacing w:after="0" w:line="240" w:lineRule="auto"/>
        <w:jc w:val="both"/>
        <w:rPr>
          <w:rFonts w:ascii="Times New Roman" w:eastAsia="Times New Roman" w:hAnsi="Times New Roman" w:cs="Times New Roman"/>
          <w:b/>
          <w:sz w:val="24"/>
          <w:szCs w:val="24"/>
        </w:rPr>
      </w:pPr>
    </w:p>
    <w:tbl>
      <w:tblPr>
        <w:tblpPr w:leftFromText="180" w:rightFromText="180" w:vertAnchor="text" w:tblpY="-28"/>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816"/>
        <w:gridCol w:w="1958"/>
        <w:gridCol w:w="1285"/>
        <w:gridCol w:w="2204"/>
      </w:tblGrid>
      <w:tr w:rsidR="00AB0CEA" w:rsidRPr="00594C51" w:rsidTr="00B11646">
        <w:tc>
          <w:tcPr>
            <w:tcW w:w="1163"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2014 г.</w:t>
            </w:r>
          </w:p>
        </w:tc>
        <w:tc>
          <w:tcPr>
            <w:tcW w:w="959"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2015 г.</w:t>
            </w:r>
          </w:p>
        </w:tc>
        <w:tc>
          <w:tcPr>
            <w:tcW w:w="1034"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2016 г.</w:t>
            </w:r>
          </w:p>
        </w:tc>
        <w:tc>
          <w:tcPr>
            <w:tcW w:w="679"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2017 г.</w:t>
            </w:r>
          </w:p>
        </w:tc>
        <w:tc>
          <w:tcPr>
            <w:tcW w:w="1164"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2018</w:t>
            </w:r>
          </w:p>
        </w:tc>
      </w:tr>
      <w:tr w:rsidR="00AB0CEA" w:rsidRPr="00594C51" w:rsidTr="00B11646">
        <w:tc>
          <w:tcPr>
            <w:tcW w:w="1163"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10</w:t>
            </w:r>
          </w:p>
        </w:tc>
        <w:tc>
          <w:tcPr>
            <w:tcW w:w="959"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8</w:t>
            </w:r>
          </w:p>
        </w:tc>
        <w:tc>
          <w:tcPr>
            <w:tcW w:w="1034" w:type="pct"/>
            <w:tcBorders>
              <w:top w:val="single" w:sz="4" w:space="0" w:color="auto"/>
              <w:left w:val="single" w:sz="4" w:space="0" w:color="auto"/>
              <w:bottom w:val="single" w:sz="4" w:space="0" w:color="auto"/>
              <w:right w:val="single" w:sz="4" w:space="0" w:color="auto"/>
            </w:tcBorders>
            <w:hideMark/>
          </w:tcPr>
          <w:p w:rsidR="00AB0CEA" w:rsidRPr="00594C51" w:rsidRDefault="00AB0CEA" w:rsidP="00B1164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6</w:t>
            </w:r>
          </w:p>
        </w:tc>
        <w:tc>
          <w:tcPr>
            <w:tcW w:w="679"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5</w:t>
            </w:r>
          </w:p>
        </w:tc>
        <w:tc>
          <w:tcPr>
            <w:tcW w:w="1164" w:type="pct"/>
            <w:tcBorders>
              <w:top w:val="single" w:sz="4" w:space="0" w:color="auto"/>
              <w:left w:val="single" w:sz="4" w:space="0" w:color="auto"/>
              <w:bottom w:val="single" w:sz="4" w:space="0" w:color="auto"/>
              <w:right w:val="single" w:sz="4" w:space="0" w:color="auto"/>
            </w:tcBorders>
          </w:tcPr>
          <w:p w:rsidR="00AB0CEA" w:rsidRPr="00594C51" w:rsidRDefault="00AB0CEA" w:rsidP="00B1164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7</w:t>
            </w:r>
          </w:p>
        </w:tc>
      </w:tr>
    </w:tbl>
    <w:p w:rsidR="00FB7ACA" w:rsidRPr="00594C51" w:rsidRDefault="00AB0CEA" w:rsidP="001A0F5B">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 В 2018</w:t>
      </w:r>
      <w:r w:rsidR="00FB7ACA" w:rsidRPr="00594C51">
        <w:rPr>
          <w:rFonts w:ascii="Times New Roman" w:eastAsia="Times New Roman" w:hAnsi="Times New Roman" w:cs="Times New Roman"/>
          <w:color w:val="000000"/>
          <w:sz w:val="24"/>
          <w:szCs w:val="24"/>
          <w:bdr w:val="none" w:sz="0" w:space="0" w:color="auto" w:frame="1"/>
        </w:rPr>
        <w:t xml:space="preserve"> году выпускников-медалистов нет.</w:t>
      </w:r>
    </w:p>
    <w:p w:rsidR="00AB0CEA" w:rsidRPr="00594C51" w:rsidRDefault="00FB7ACA" w:rsidP="001A0F5B">
      <w:pPr>
        <w:spacing w:after="0" w:line="240" w:lineRule="auto"/>
        <w:jc w:val="both"/>
        <w:rPr>
          <w:rFonts w:ascii="Times New Roman" w:eastAsia="Times New Roman" w:hAnsi="Times New Roman" w:cs="Times New Roman"/>
          <w:color w:val="000000"/>
          <w:sz w:val="24"/>
          <w:szCs w:val="24"/>
          <w:bdr w:val="none" w:sz="0" w:space="0" w:color="auto" w:frame="1"/>
        </w:rPr>
      </w:pPr>
      <w:r w:rsidRPr="00594C51">
        <w:rPr>
          <w:rFonts w:ascii="Times New Roman" w:eastAsia="Times New Roman" w:hAnsi="Times New Roman" w:cs="Times New Roman"/>
          <w:color w:val="000000"/>
          <w:sz w:val="24"/>
          <w:szCs w:val="24"/>
          <w:bdr w:val="none" w:sz="0" w:space="0" w:color="auto" w:frame="1"/>
        </w:rPr>
        <w:t>Учителя-предметники систематически проводят индивидуальную работу с обучающимися 9, 11 классов по подготовке их к прохождению государственной итоговой аттестации. При необходимости ведется разъяснительная работа не только с обучающимися, но и их родителями, цель которой – успешн</w:t>
      </w:r>
      <w:r w:rsidR="001A0F5B" w:rsidRPr="00594C51">
        <w:rPr>
          <w:rFonts w:ascii="Times New Roman" w:eastAsia="Times New Roman" w:hAnsi="Times New Roman" w:cs="Times New Roman"/>
          <w:color w:val="000000"/>
          <w:sz w:val="24"/>
          <w:szCs w:val="24"/>
          <w:bdr w:val="none" w:sz="0" w:space="0" w:color="auto" w:frame="1"/>
        </w:rPr>
        <w:t>ая</w:t>
      </w:r>
      <w:r w:rsidRPr="00594C51">
        <w:rPr>
          <w:rFonts w:ascii="Times New Roman" w:eastAsia="Times New Roman" w:hAnsi="Times New Roman" w:cs="Times New Roman"/>
          <w:color w:val="000000"/>
          <w:sz w:val="24"/>
          <w:szCs w:val="24"/>
          <w:bdr w:val="none" w:sz="0" w:space="0" w:color="auto" w:frame="1"/>
        </w:rPr>
        <w:t xml:space="preserve"> сда</w:t>
      </w:r>
      <w:r w:rsidR="001A0F5B" w:rsidRPr="00594C51">
        <w:rPr>
          <w:rFonts w:ascii="Times New Roman" w:eastAsia="Times New Roman" w:hAnsi="Times New Roman" w:cs="Times New Roman"/>
          <w:color w:val="000000"/>
          <w:sz w:val="24"/>
          <w:szCs w:val="24"/>
          <w:bdr w:val="none" w:sz="0" w:space="0" w:color="auto" w:frame="1"/>
        </w:rPr>
        <w:t>ча ОГЭ и</w:t>
      </w:r>
      <w:r w:rsidRPr="00594C51">
        <w:rPr>
          <w:rFonts w:ascii="Times New Roman" w:eastAsia="Times New Roman" w:hAnsi="Times New Roman" w:cs="Times New Roman"/>
          <w:color w:val="000000"/>
          <w:sz w:val="24"/>
          <w:szCs w:val="24"/>
          <w:bdr w:val="none" w:sz="0" w:space="0" w:color="auto" w:frame="1"/>
        </w:rPr>
        <w:t xml:space="preserve"> ЕГЭ. </w:t>
      </w:r>
      <w:r w:rsidR="00AB0CEA" w:rsidRPr="00594C51">
        <w:rPr>
          <w:rFonts w:ascii="Times New Roman" w:eastAsia="Times New Roman" w:hAnsi="Times New Roman" w:cs="Times New Roman"/>
          <w:color w:val="000000"/>
          <w:sz w:val="24"/>
          <w:szCs w:val="24"/>
          <w:bdr w:val="none" w:sz="0" w:space="0" w:color="auto" w:frame="1"/>
        </w:rPr>
        <w:t xml:space="preserve">  </w:t>
      </w:r>
    </w:p>
    <w:p w:rsidR="00FB7ACA" w:rsidRPr="00594C51" w:rsidRDefault="00AB0CEA" w:rsidP="001A0F5B">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                                                                                                                                    </w:t>
      </w:r>
      <w:r w:rsidR="00025227" w:rsidRPr="00594C51">
        <w:rPr>
          <w:rFonts w:ascii="Times New Roman" w:eastAsia="Times New Roman" w:hAnsi="Times New Roman" w:cs="Times New Roman"/>
          <w:color w:val="000000"/>
          <w:sz w:val="24"/>
          <w:szCs w:val="24"/>
          <w:bdr w:val="none" w:sz="0" w:space="0" w:color="auto" w:frame="1"/>
        </w:rPr>
        <w:t xml:space="preserve">                                     </w:t>
      </w:r>
      <w:r w:rsidR="001D4322" w:rsidRPr="00594C51">
        <w:rPr>
          <w:rFonts w:ascii="Times New Roman" w:eastAsia="Times New Roman" w:hAnsi="Times New Roman" w:cs="Times New Roman"/>
          <w:color w:val="000000"/>
          <w:sz w:val="24"/>
          <w:szCs w:val="24"/>
          <w:bdr w:val="none" w:sz="0" w:space="0" w:color="auto" w:frame="1"/>
        </w:rPr>
        <w:t xml:space="preserve">     </w:t>
      </w:r>
      <w:r w:rsidR="001A0F5B" w:rsidRPr="00594C51">
        <w:rPr>
          <w:rFonts w:ascii="Times New Roman" w:eastAsia="Times New Roman" w:hAnsi="Times New Roman" w:cs="Times New Roman"/>
          <w:color w:val="000000"/>
          <w:sz w:val="24"/>
          <w:szCs w:val="24"/>
          <w:bdr w:val="none" w:sz="0" w:space="0" w:color="auto" w:frame="1"/>
        </w:rPr>
        <w:t xml:space="preserve">                 </w:t>
      </w:r>
      <w:r w:rsidR="00FB7ACA" w:rsidRPr="00594C51">
        <w:rPr>
          <w:rFonts w:ascii="Times New Roman" w:eastAsia="Times New Roman" w:hAnsi="Times New Roman" w:cs="Times New Roman"/>
          <w:color w:val="000000"/>
          <w:sz w:val="24"/>
          <w:szCs w:val="24"/>
          <w:bdr w:val="none" w:sz="0" w:space="0" w:color="auto" w:frame="1"/>
        </w:rPr>
        <w:t xml:space="preserve">Обучающиеся 1-8 классов занимаются по ФГОС. По плану </w:t>
      </w:r>
      <w:r w:rsidR="00025227" w:rsidRPr="00594C51">
        <w:rPr>
          <w:rFonts w:ascii="Times New Roman" w:eastAsia="Times New Roman" w:hAnsi="Times New Roman" w:cs="Times New Roman"/>
          <w:color w:val="000000"/>
          <w:sz w:val="24"/>
          <w:szCs w:val="24"/>
          <w:bdr w:val="none" w:sz="0" w:space="0" w:color="auto" w:frame="1"/>
        </w:rPr>
        <w:t>ВШК</w:t>
      </w:r>
      <w:r w:rsidR="00FB7ACA" w:rsidRPr="00594C51">
        <w:rPr>
          <w:rFonts w:ascii="Times New Roman" w:eastAsia="Times New Roman" w:hAnsi="Times New Roman" w:cs="Times New Roman"/>
          <w:color w:val="000000"/>
          <w:sz w:val="24"/>
          <w:szCs w:val="24"/>
          <w:bdr w:val="none" w:sz="0" w:space="0" w:color="auto" w:frame="1"/>
        </w:rPr>
        <w:t xml:space="preserve"> проводились контрольные работы, срезы знаний, тестирования по учебным предметам с целью определения уровня освоения рабочих программ и формирования универсальных</w:t>
      </w:r>
      <w:r w:rsidR="00025227" w:rsidRPr="00594C51">
        <w:rPr>
          <w:rFonts w:ascii="Times New Roman" w:eastAsia="Times New Roman" w:hAnsi="Times New Roman" w:cs="Times New Roman"/>
          <w:color w:val="000000"/>
          <w:sz w:val="24"/>
          <w:szCs w:val="24"/>
          <w:bdr w:val="none" w:sz="0" w:space="0" w:color="auto" w:frame="1"/>
        </w:rPr>
        <w:t xml:space="preserve"> учебных действий. Результаты ВШ</w:t>
      </w:r>
      <w:r w:rsidR="00FB7ACA" w:rsidRPr="00594C51">
        <w:rPr>
          <w:rFonts w:ascii="Times New Roman" w:eastAsia="Times New Roman" w:hAnsi="Times New Roman" w:cs="Times New Roman"/>
          <w:color w:val="000000"/>
          <w:sz w:val="24"/>
          <w:szCs w:val="24"/>
          <w:bdr w:val="none" w:sz="0" w:space="0" w:color="auto" w:frame="1"/>
        </w:rPr>
        <w:t xml:space="preserve">К обсуждаются на педсоветах, заседаниях методических объединений учителей-предметников. Результаты контроля показывают, что уровень освоения математики и русского языка </w:t>
      </w:r>
      <w:r w:rsidR="00025227" w:rsidRPr="00594C51">
        <w:rPr>
          <w:rFonts w:ascii="Times New Roman" w:eastAsia="Times New Roman" w:hAnsi="Times New Roman" w:cs="Times New Roman"/>
          <w:color w:val="000000"/>
          <w:sz w:val="24"/>
          <w:szCs w:val="24"/>
          <w:bdr w:val="none" w:sz="0" w:space="0" w:color="auto" w:frame="1"/>
        </w:rPr>
        <w:t>низкий</w:t>
      </w:r>
      <w:r w:rsidR="00FB7ACA" w:rsidRPr="00594C51">
        <w:rPr>
          <w:rFonts w:ascii="Times New Roman" w:eastAsia="Times New Roman" w:hAnsi="Times New Roman" w:cs="Times New Roman"/>
          <w:color w:val="000000"/>
          <w:sz w:val="24"/>
          <w:szCs w:val="24"/>
          <w:bdr w:val="none" w:sz="0" w:space="0" w:color="auto" w:frame="1"/>
        </w:rPr>
        <w:t xml:space="preserve">, </w:t>
      </w:r>
      <w:r w:rsidR="00025227" w:rsidRPr="00594C51">
        <w:rPr>
          <w:rFonts w:ascii="Times New Roman" w:eastAsia="Times New Roman" w:hAnsi="Times New Roman" w:cs="Times New Roman"/>
          <w:color w:val="000000"/>
          <w:sz w:val="24"/>
          <w:szCs w:val="24"/>
          <w:bdr w:val="none" w:sz="0" w:space="0" w:color="auto" w:frame="1"/>
        </w:rPr>
        <w:t>отдельные</w:t>
      </w:r>
      <w:r w:rsidR="00FB7ACA" w:rsidRPr="00594C51">
        <w:rPr>
          <w:rFonts w:ascii="Times New Roman" w:eastAsia="Times New Roman" w:hAnsi="Times New Roman" w:cs="Times New Roman"/>
          <w:color w:val="000000"/>
          <w:sz w:val="24"/>
          <w:szCs w:val="24"/>
          <w:bdr w:val="none" w:sz="0" w:space="0" w:color="auto" w:frame="1"/>
        </w:rPr>
        <w:t xml:space="preserve"> обучающи</w:t>
      </w:r>
      <w:r w:rsidR="00025227" w:rsidRPr="00594C51">
        <w:rPr>
          <w:rFonts w:ascii="Times New Roman" w:eastAsia="Times New Roman" w:hAnsi="Times New Roman" w:cs="Times New Roman"/>
          <w:color w:val="000000"/>
          <w:sz w:val="24"/>
          <w:szCs w:val="24"/>
          <w:bdr w:val="none" w:sz="0" w:space="0" w:color="auto" w:frame="1"/>
        </w:rPr>
        <w:t>е</w:t>
      </w:r>
      <w:r w:rsidR="00FB7ACA" w:rsidRPr="00594C51">
        <w:rPr>
          <w:rFonts w:ascii="Times New Roman" w:eastAsia="Times New Roman" w:hAnsi="Times New Roman" w:cs="Times New Roman"/>
          <w:color w:val="000000"/>
          <w:sz w:val="24"/>
          <w:szCs w:val="24"/>
          <w:bdr w:val="none" w:sz="0" w:space="0" w:color="auto" w:frame="1"/>
        </w:rPr>
        <w:t>ся показывают недопустимый или критический уров</w:t>
      </w:r>
      <w:r w:rsidR="00025227" w:rsidRPr="00594C51">
        <w:rPr>
          <w:rFonts w:ascii="Times New Roman" w:eastAsia="Times New Roman" w:hAnsi="Times New Roman" w:cs="Times New Roman"/>
          <w:color w:val="000000"/>
          <w:sz w:val="24"/>
          <w:szCs w:val="24"/>
          <w:bdr w:val="none" w:sz="0" w:space="0" w:color="auto" w:frame="1"/>
        </w:rPr>
        <w:t>ень</w:t>
      </w:r>
      <w:r w:rsidR="00FB7ACA" w:rsidRPr="00594C51">
        <w:rPr>
          <w:rFonts w:ascii="Times New Roman" w:eastAsia="Times New Roman" w:hAnsi="Times New Roman" w:cs="Times New Roman"/>
          <w:color w:val="000000"/>
          <w:sz w:val="24"/>
          <w:szCs w:val="24"/>
          <w:bdr w:val="none" w:sz="0" w:space="0" w:color="auto" w:frame="1"/>
        </w:rPr>
        <w:t xml:space="preserve"> освоения УУД. Следовательно, учителям необходимо использовать все имеющиеся методы и приемы развития познавательной деятельности, формировать ценность образования, развивать мотивацию к успешному освоению и изучению учебных предметов.</w:t>
      </w:r>
    </w:p>
    <w:p w:rsidR="00FB7ACA" w:rsidRPr="00594C51" w:rsidRDefault="0030643D" w:rsidP="0030643D">
      <w:pPr>
        <w:spacing w:after="0" w:line="240" w:lineRule="auto"/>
        <w:jc w:val="center"/>
        <w:rPr>
          <w:rFonts w:ascii="Times New Roman" w:eastAsia="Times New Roman" w:hAnsi="Times New Roman" w:cs="Times New Roman"/>
          <w:color w:val="000000"/>
          <w:sz w:val="24"/>
          <w:szCs w:val="24"/>
          <w:bdr w:val="none" w:sz="0" w:space="0" w:color="auto" w:frame="1"/>
        </w:rPr>
      </w:pPr>
      <w:r w:rsidRPr="00594C51">
        <w:rPr>
          <w:rFonts w:ascii="Times New Roman" w:eastAsia="Times New Roman" w:hAnsi="Times New Roman" w:cs="Times New Roman"/>
          <w:color w:val="000000"/>
          <w:sz w:val="24"/>
          <w:szCs w:val="24"/>
          <w:bdr w:val="none" w:sz="0" w:space="0" w:color="auto" w:frame="1"/>
        </w:rPr>
        <w:t>Результаты</w:t>
      </w:r>
      <w:r w:rsidR="00FB7ACA" w:rsidRPr="00594C51">
        <w:rPr>
          <w:rFonts w:ascii="Times New Roman" w:eastAsia="Times New Roman" w:hAnsi="Times New Roman" w:cs="Times New Roman"/>
          <w:color w:val="000000"/>
          <w:sz w:val="24"/>
          <w:szCs w:val="24"/>
          <w:bdr w:val="none" w:sz="0" w:space="0" w:color="auto" w:frame="1"/>
        </w:rPr>
        <w:t xml:space="preserve"> Всероссийски</w:t>
      </w:r>
      <w:r w:rsidRPr="00594C51">
        <w:rPr>
          <w:rFonts w:ascii="Times New Roman" w:eastAsia="Times New Roman" w:hAnsi="Times New Roman" w:cs="Times New Roman"/>
          <w:color w:val="000000"/>
          <w:sz w:val="24"/>
          <w:szCs w:val="24"/>
          <w:bdr w:val="none" w:sz="0" w:space="0" w:color="auto" w:frame="1"/>
        </w:rPr>
        <w:t>х проверочных работ в 4, 5</w:t>
      </w:r>
      <w:r w:rsidR="00FB7ACA" w:rsidRPr="00594C51">
        <w:rPr>
          <w:rFonts w:ascii="Times New Roman" w:eastAsia="Times New Roman" w:hAnsi="Times New Roman" w:cs="Times New Roman"/>
          <w:color w:val="000000"/>
          <w:sz w:val="24"/>
          <w:szCs w:val="24"/>
          <w:bdr w:val="none" w:sz="0" w:space="0" w:color="auto" w:frame="1"/>
        </w:rPr>
        <w:t xml:space="preserve"> классах </w:t>
      </w:r>
      <w:r w:rsidRPr="00594C51">
        <w:rPr>
          <w:rFonts w:ascii="Times New Roman" w:eastAsia="Times New Roman" w:hAnsi="Times New Roman" w:cs="Times New Roman"/>
          <w:color w:val="000000"/>
          <w:sz w:val="24"/>
          <w:szCs w:val="24"/>
          <w:bdr w:val="none" w:sz="0" w:space="0" w:color="auto" w:frame="1"/>
        </w:rPr>
        <w:t>приведены в таблице:</w:t>
      </w:r>
    </w:p>
    <w:tbl>
      <w:tblPr>
        <w:tblStyle w:val="a5"/>
        <w:tblW w:w="9214" w:type="dxa"/>
        <w:tblInd w:w="392" w:type="dxa"/>
        <w:tblLayout w:type="fixed"/>
        <w:tblLook w:val="04A0" w:firstRow="1" w:lastRow="0" w:firstColumn="1" w:lastColumn="0" w:noHBand="0" w:noVBand="1"/>
      </w:tblPr>
      <w:tblGrid>
        <w:gridCol w:w="1417"/>
        <w:gridCol w:w="1701"/>
        <w:gridCol w:w="2127"/>
        <w:gridCol w:w="3243"/>
        <w:gridCol w:w="17"/>
        <w:gridCol w:w="709"/>
      </w:tblGrid>
      <w:tr w:rsidR="00195664" w:rsidRPr="00594C51" w:rsidTr="00195664">
        <w:tc>
          <w:tcPr>
            <w:tcW w:w="1417" w:type="dxa"/>
          </w:tcPr>
          <w:p w:rsidR="00195664" w:rsidRPr="00594C51" w:rsidRDefault="00195664" w:rsidP="0030643D">
            <w:pPr>
              <w:autoSpaceDE w:val="0"/>
              <w:autoSpaceDN w:val="0"/>
              <w:adjustRightInd w:val="0"/>
              <w:jc w:val="center"/>
              <w:rPr>
                <w:rFonts w:ascii="Times New Roman" w:hAnsi="Times New Roman" w:cs="Times New Roman"/>
                <w:color w:val="000000"/>
                <w:sz w:val="24"/>
                <w:szCs w:val="24"/>
              </w:rPr>
            </w:pPr>
            <w:r w:rsidRPr="00594C51">
              <w:rPr>
                <w:rFonts w:ascii="Times New Roman" w:hAnsi="Times New Roman" w:cs="Times New Roman"/>
                <w:color w:val="000000"/>
                <w:sz w:val="24"/>
                <w:szCs w:val="24"/>
              </w:rPr>
              <w:t>Класс</w:t>
            </w:r>
          </w:p>
        </w:tc>
        <w:tc>
          <w:tcPr>
            <w:tcW w:w="1701" w:type="dxa"/>
          </w:tcPr>
          <w:p w:rsidR="00195664" w:rsidRPr="00594C51" w:rsidRDefault="00195664" w:rsidP="00B11646">
            <w:pPr>
              <w:autoSpaceDE w:val="0"/>
              <w:autoSpaceDN w:val="0"/>
              <w:adjustRightInd w:val="0"/>
              <w:jc w:val="center"/>
              <w:rPr>
                <w:rFonts w:ascii="Times New Roman" w:hAnsi="Times New Roman" w:cs="Times New Roman"/>
                <w:color w:val="000000"/>
                <w:sz w:val="24"/>
                <w:szCs w:val="24"/>
              </w:rPr>
            </w:pPr>
            <w:r w:rsidRPr="00594C51">
              <w:rPr>
                <w:rFonts w:ascii="Times New Roman" w:hAnsi="Times New Roman" w:cs="Times New Roman"/>
                <w:color w:val="000000"/>
                <w:sz w:val="24"/>
                <w:szCs w:val="24"/>
              </w:rPr>
              <w:t>Предмет</w:t>
            </w:r>
          </w:p>
        </w:tc>
        <w:tc>
          <w:tcPr>
            <w:tcW w:w="2127" w:type="dxa"/>
          </w:tcPr>
          <w:p w:rsidR="00195664" w:rsidRPr="00594C51" w:rsidRDefault="00195664" w:rsidP="00B11646">
            <w:pPr>
              <w:autoSpaceDE w:val="0"/>
              <w:autoSpaceDN w:val="0"/>
              <w:adjustRightInd w:val="0"/>
              <w:jc w:val="center"/>
              <w:rPr>
                <w:rFonts w:ascii="Times New Roman" w:hAnsi="Times New Roman" w:cs="Times New Roman"/>
                <w:color w:val="000000"/>
                <w:sz w:val="24"/>
                <w:szCs w:val="24"/>
              </w:rPr>
            </w:pPr>
            <w:r w:rsidRPr="00594C51">
              <w:rPr>
                <w:rFonts w:ascii="Times New Roman" w:hAnsi="Times New Roman" w:cs="Times New Roman"/>
                <w:color w:val="000000"/>
                <w:sz w:val="24"/>
                <w:szCs w:val="24"/>
              </w:rPr>
              <w:t>Средний балл</w:t>
            </w:r>
          </w:p>
        </w:tc>
        <w:tc>
          <w:tcPr>
            <w:tcW w:w="3243" w:type="dxa"/>
          </w:tcPr>
          <w:p w:rsidR="00195664" w:rsidRPr="00594C51" w:rsidRDefault="00195664" w:rsidP="00195664">
            <w:pPr>
              <w:autoSpaceDE w:val="0"/>
              <w:autoSpaceDN w:val="0"/>
              <w:adjustRightInd w:val="0"/>
              <w:jc w:val="center"/>
              <w:rPr>
                <w:rFonts w:ascii="Times New Roman" w:hAnsi="Times New Roman" w:cs="Times New Roman"/>
                <w:color w:val="000000"/>
                <w:sz w:val="24"/>
                <w:szCs w:val="24"/>
              </w:rPr>
            </w:pPr>
            <w:r w:rsidRPr="00594C51">
              <w:rPr>
                <w:rFonts w:ascii="Times New Roman" w:hAnsi="Times New Roman" w:cs="Times New Roman"/>
                <w:color w:val="000000"/>
                <w:sz w:val="24"/>
                <w:szCs w:val="24"/>
              </w:rPr>
              <w:t>Средняя оценка</w:t>
            </w:r>
          </w:p>
        </w:tc>
        <w:tc>
          <w:tcPr>
            <w:tcW w:w="726" w:type="dxa"/>
            <w:gridSpan w:val="2"/>
          </w:tcPr>
          <w:p w:rsidR="00195664" w:rsidRPr="00594C51" w:rsidRDefault="00195664" w:rsidP="00195664">
            <w:pPr>
              <w:autoSpaceDE w:val="0"/>
              <w:autoSpaceDN w:val="0"/>
              <w:adjustRightInd w:val="0"/>
              <w:rPr>
                <w:rFonts w:ascii="Times New Roman" w:hAnsi="Times New Roman" w:cs="Times New Roman"/>
                <w:color w:val="000000"/>
                <w:sz w:val="24"/>
                <w:szCs w:val="24"/>
              </w:rPr>
            </w:pPr>
          </w:p>
        </w:tc>
      </w:tr>
      <w:tr w:rsidR="0030643D" w:rsidRPr="00594C51" w:rsidTr="00195664">
        <w:tc>
          <w:tcPr>
            <w:tcW w:w="1417" w:type="dxa"/>
            <w:vMerge w:val="restart"/>
          </w:tcPr>
          <w:p w:rsidR="0030643D" w:rsidRPr="00594C51" w:rsidRDefault="0030643D" w:rsidP="00B11646">
            <w:pPr>
              <w:autoSpaceDE w:val="0"/>
              <w:autoSpaceDN w:val="0"/>
              <w:adjustRightInd w:val="0"/>
              <w:rPr>
                <w:rFonts w:ascii="Times New Roman" w:hAnsi="Times New Roman" w:cs="Times New Roman"/>
                <w:color w:val="000000"/>
                <w:sz w:val="24"/>
                <w:szCs w:val="24"/>
              </w:rPr>
            </w:pPr>
          </w:p>
          <w:p w:rsidR="0030643D" w:rsidRPr="00594C51" w:rsidRDefault="0030643D" w:rsidP="00B11646">
            <w:pPr>
              <w:autoSpaceDE w:val="0"/>
              <w:autoSpaceDN w:val="0"/>
              <w:adjustRightInd w:val="0"/>
              <w:rPr>
                <w:rFonts w:ascii="Times New Roman" w:hAnsi="Times New Roman" w:cs="Times New Roman"/>
                <w:color w:val="000000"/>
                <w:sz w:val="24"/>
                <w:szCs w:val="24"/>
              </w:rPr>
            </w:pPr>
            <w:r w:rsidRPr="00594C51">
              <w:rPr>
                <w:rFonts w:ascii="Times New Roman" w:hAnsi="Times New Roman" w:cs="Times New Roman"/>
                <w:color w:val="000000"/>
                <w:sz w:val="24"/>
                <w:szCs w:val="24"/>
              </w:rPr>
              <w:t xml:space="preserve">       4</w:t>
            </w:r>
          </w:p>
        </w:tc>
        <w:tc>
          <w:tcPr>
            <w:tcW w:w="1701" w:type="dxa"/>
          </w:tcPr>
          <w:p w:rsidR="0030643D" w:rsidRPr="00594C51" w:rsidRDefault="0030643D" w:rsidP="00B11646">
            <w:pPr>
              <w:autoSpaceDE w:val="0"/>
              <w:autoSpaceDN w:val="0"/>
              <w:adjustRightInd w:val="0"/>
              <w:rPr>
                <w:rFonts w:ascii="Times New Roman" w:hAnsi="Times New Roman" w:cs="Times New Roman"/>
                <w:color w:val="000000"/>
                <w:sz w:val="24"/>
                <w:szCs w:val="24"/>
              </w:rPr>
            </w:pPr>
            <w:r w:rsidRPr="00594C51">
              <w:rPr>
                <w:rFonts w:ascii="Times New Roman" w:hAnsi="Times New Roman" w:cs="Times New Roman"/>
                <w:color w:val="000000"/>
                <w:sz w:val="24"/>
                <w:szCs w:val="24"/>
              </w:rPr>
              <w:t>рус. язык</w:t>
            </w:r>
          </w:p>
        </w:tc>
        <w:tc>
          <w:tcPr>
            <w:tcW w:w="2127" w:type="dxa"/>
          </w:tcPr>
          <w:p w:rsidR="0030643D" w:rsidRPr="00594C51" w:rsidRDefault="00195664" w:rsidP="00195664">
            <w:pPr>
              <w:jc w:val="center"/>
              <w:rPr>
                <w:rFonts w:ascii="Times New Roman" w:eastAsia="Times New Roman" w:hAnsi="Times New Roman" w:cs="Times New Roman"/>
                <w:sz w:val="24"/>
                <w:szCs w:val="24"/>
                <w:lang w:eastAsia="ru-RU"/>
              </w:rPr>
            </w:pPr>
            <w:r w:rsidRPr="00594C51">
              <w:rPr>
                <w:rFonts w:ascii="Times New Roman" w:eastAsia="Times New Roman" w:hAnsi="Times New Roman" w:cs="Times New Roman"/>
                <w:sz w:val="24"/>
                <w:szCs w:val="24"/>
                <w:lang w:eastAsia="ru-RU"/>
              </w:rPr>
              <w:t>23,5</w:t>
            </w:r>
          </w:p>
        </w:tc>
        <w:tc>
          <w:tcPr>
            <w:tcW w:w="3260" w:type="dxa"/>
            <w:gridSpan w:val="2"/>
          </w:tcPr>
          <w:p w:rsidR="0030643D" w:rsidRPr="00594C51" w:rsidRDefault="00195664" w:rsidP="00195664">
            <w:pPr>
              <w:jc w:val="center"/>
              <w:rPr>
                <w:sz w:val="24"/>
                <w:szCs w:val="24"/>
              </w:rPr>
            </w:pPr>
            <w:r w:rsidRPr="00594C51">
              <w:rPr>
                <w:sz w:val="24"/>
                <w:szCs w:val="24"/>
              </w:rPr>
              <w:t>3,7</w:t>
            </w:r>
          </w:p>
        </w:tc>
        <w:tc>
          <w:tcPr>
            <w:tcW w:w="709" w:type="dxa"/>
          </w:tcPr>
          <w:p w:rsidR="0030643D" w:rsidRPr="00594C51" w:rsidRDefault="0030643D" w:rsidP="00B11646">
            <w:pPr>
              <w:jc w:val="center"/>
              <w:rPr>
                <w:sz w:val="24"/>
                <w:szCs w:val="24"/>
              </w:rPr>
            </w:pPr>
          </w:p>
        </w:tc>
      </w:tr>
      <w:tr w:rsidR="0030643D" w:rsidRPr="00594C51" w:rsidTr="00195664">
        <w:tc>
          <w:tcPr>
            <w:tcW w:w="1417" w:type="dxa"/>
            <w:vMerge/>
          </w:tcPr>
          <w:p w:rsidR="0030643D" w:rsidRPr="00594C51" w:rsidRDefault="0030643D" w:rsidP="00B11646">
            <w:pPr>
              <w:autoSpaceDE w:val="0"/>
              <w:autoSpaceDN w:val="0"/>
              <w:adjustRightInd w:val="0"/>
              <w:rPr>
                <w:rFonts w:ascii="Times New Roman" w:hAnsi="Times New Roman" w:cs="Times New Roman"/>
                <w:color w:val="000000"/>
                <w:sz w:val="24"/>
                <w:szCs w:val="24"/>
              </w:rPr>
            </w:pPr>
          </w:p>
        </w:tc>
        <w:tc>
          <w:tcPr>
            <w:tcW w:w="1701" w:type="dxa"/>
          </w:tcPr>
          <w:p w:rsidR="0030643D" w:rsidRPr="00594C51" w:rsidRDefault="0030643D" w:rsidP="00B11646">
            <w:pPr>
              <w:autoSpaceDE w:val="0"/>
              <w:autoSpaceDN w:val="0"/>
              <w:adjustRightInd w:val="0"/>
              <w:rPr>
                <w:rFonts w:ascii="Times New Roman" w:hAnsi="Times New Roman" w:cs="Times New Roman"/>
                <w:color w:val="000000"/>
                <w:sz w:val="24"/>
                <w:szCs w:val="24"/>
              </w:rPr>
            </w:pPr>
            <w:r w:rsidRPr="00594C51">
              <w:rPr>
                <w:rFonts w:ascii="Times New Roman" w:hAnsi="Times New Roman" w:cs="Times New Roman"/>
                <w:color w:val="000000"/>
                <w:sz w:val="24"/>
                <w:szCs w:val="24"/>
              </w:rPr>
              <w:t>матем-ка</w:t>
            </w:r>
          </w:p>
        </w:tc>
        <w:tc>
          <w:tcPr>
            <w:tcW w:w="2127" w:type="dxa"/>
          </w:tcPr>
          <w:p w:rsidR="0030643D" w:rsidRPr="00594C51" w:rsidRDefault="00195664" w:rsidP="00195664">
            <w:pPr>
              <w:jc w:val="center"/>
              <w:rPr>
                <w:rFonts w:ascii="Times New Roman" w:eastAsia="Times New Roman" w:hAnsi="Times New Roman" w:cs="Times New Roman"/>
                <w:sz w:val="24"/>
                <w:szCs w:val="24"/>
                <w:lang w:eastAsia="ru-RU"/>
              </w:rPr>
            </w:pPr>
            <w:r w:rsidRPr="00594C51">
              <w:rPr>
                <w:rFonts w:ascii="Times New Roman" w:eastAsia="Times New Roman" w:hAnsi="Times New Roman" w:cs="Times New Roman"/>
                <w:sz w:val="24"/>
                <w:szCs w:val="24"/>
                <w:lang w:eastAsia="ru-RU"/>
              </w:rPr>
              <w:t>10,2</w:t>
            </w:r>
          </w:p>
        </w:tc>
        <w:tc>
          <w:tcPr>
            <w:tcW w:w="3260" w:type="dxa"/>
            <w:gridSpan w:val="2"/>
          </w:tcPr>
          <w:p w:rsidR="0030643D" w:rsidRPr="00594C51" w:rsidRDefault="00195664" w:rsidP="00195664">
            <w:pPr>
              <w:jc w:val="center"/>
              <w:rPr>
                <w:sz w:val="24"/>
                <w:szCs w:val="24"/>
              </w:rPr>
            </w:pPr>
            <w:r w:rsidRPr="00594C51">
              <w:rPr>
                <w:sz w:val="24"/>
                <w:szCs w:val="24"/>
              </w:rPr>
              <w:t>3,8</w:t>
            </w:r>
          </w:p>
        </w:tc>
        <w:tc>
          <w:tcPr>
            <w:tcW w:w="709" w:type="dxa"/>
          </w:tcPr>
          <w:p w:rsidR="0030643D" w:rsidRPr="00594C51" w:rsidRDefault="0030643D" w:rsidP="00B11646">
            <w:pPr>
              <w:jc w:val="center"/>
              <w:rPr>
                <w:sz w:val="24"/>
                <w:szCs w:val="24"/>
              </w:rPr>
            </w:pPr>
          </w:p>
        </w:tc>
      </w:tr>
      <w:tr w:rsidR="0030643D" w:rsidRPr="00594C51" w:rsidTr="00195664">
        <w:tc>
          <w:tcPr>
            <w:tcW w:w="1417" w:type="dxa"/>
            <w:vMerge/>
          </w:tcPr>
          <w:p w:rsidR="0030643D" w:rsidRPr="00594C51" w:rsidRDefault="0030643D" w:rsidP="00B11646">
            <w:pPr>
              <w:autoSpaceDE w:val="0"/>
              <w:autoSpaceDN w:val="0"/>
              <w:adjustRightInd w:val="0"/>
              <w:rPr>
                <w:rFonts w:ascii="Times New Roman" w:hAnsi="Times New Roman" w:cs="Times New Roman"/>
                <w:color w:val="000000"/>
                <w:sz w:val="24"/>
                <w:szCs w:val="24"/>
              </w:rPr>
            </w:pPr>
          </w:p>
        </w:tc>
        <w:tc>
          <w:tcPr>
            <w:tcW w:w="1701" w:type="dxa"/>
          </w:tcPr>
          <w:p w:rsidR="0030643D" w:rsidRPr="00594C51" w:rsidRDefault="0030643D" w:rsidP="00B11646">
            <w:pPr>
              <w:autoSpaceDE w:val="0"/>
              <w:autoSpaceDN w:val="0"/>
              <w:adjustRightInd w:val="0"/>
              <w:rPr>
                <w:rFonts w:ascii="Times New Roman" w:hAnsi="Times New Roman" w:cs="Times New Roman"/>
                <w:color w:val="000000"/>
                <w:sz w:val="24"/>
                <w:szCs w:val="24"/>
              </w:rPr>
            </w:pPr>
            <w:r w:rsidRPr="00594C51">
              <w:rPr>
                <w:rFonts w:ascii="Times New Roman" w:hAnsi="Times New Roman" w:cs="Times New Roman"/>
                <w:color w:val="000000"/>
                <w:sz w:val="24"/>
                <w:szCs w:val="24"/>
              </w:rPr>
              <w:t>окруж. мит</w:t>
            </w:r>
          </w:p>
        </w:tc>
        <w:tc>
          <w:tcPr>
            <w:tcW w:w="2127" w:type="dxa"/>
          </w:tcPr>
          <w:p w:rsidR="0030643D" w:rsidRPr="00594C51" w:rsidRDefault="00195664" w:rsidP="00195664">
            <w:pPr>
              <w:jc w:val="center"/>
              <w:rPr>
                <w:rFonts w:ascii="Times New Roman" w:eastAsia="Times New Roman" w:hAnsi="Times New Roman" w:cs="Times New Roman"/>
                <w:sz w:val="24"/>
                <w:szCs w:val="24"/>
                <w:lang w:eastAsia="ru-RU"/>
              </w:rPr>
            </w:pPr>
            <w:r w:rsidRPr="00594C51">
              <w:rPr>
                <w:rFonts w:ascii="Times New Roman" w:eastAsia="Times New Roman" w:hAnsi="Times New Roman" w:cs="Times New Roman"/>
                <w:sz w:val="24"/>
                <w:szCs w:val="24"/>
                <w:lang w:eastAsia="ru-RU"/>
              </w:rPr>
              <w:t>18,1</w:t>
            </w:r>
          </w:p>
        </w:tc>
        <w:tc>
          <w:tcPr>
            <w:tcW w:w="3260" w:type="dxa"/>
            <w:gridSpan w:val="2"/>
          </w:tcPr>
          <w:p w:rsidR="0030643D" w:rsidRPr="00594C51" w:rsidRDefault="00195664" w:rsidP="00195664">
            <w:pPr>
              <w:jc w:val="center"/>
              <w:rPr>
                <w:sz w:val="24"/>
                <w:szCs w:val="24"/>
              </w:rPr>
            </w:pPr>
            <w:r w:rsidRPr="00594C51">
              <w:rPr>
                <w:sz w:val="24"/>
                <w:szCs w:val="24"/>
              </w:rPr>
              <w:t>3,6</w:t>
            </w:r>
          </w:p>
        </w:tc>
        <w:tc>
          <w:tcPr>
            <w:tcW w:w="709" w:type="dxa"/>
          </w:tcPr>
          <w:p w:rsidR="0030643D" w:rsidRPr="00594C51" w:rsidRDefault="0030643D" w:rsidP="00B11646">
            <w:pPr>
              <w:jc w:val="center"/>
              <w:rPr>
                <w:sz w:val="24"/>
                <w:szCs w:val="24"/>
              </w:rPr>
            </w:pPr>
          </w:p>
        </w:tc>
      </w:tr>
      <w:tr w:rsidR="0030643D" w:rsidRPr="00594C51" w:rsidTr="00195664">
        <w:tc>
          <w:tcPr>
            <w:tcW w:w="1417" w:type="dxa"/>
            <w:vMerge w:val="restart"/>
          </w:tcPr>
          <w:p w:rsidR="0030643D" w:rsidRPr="00594C51" w:rsidRDefault="0030643D" w:rsidP="00B11646">
            <w:pPr>
              <w:autoSpaceDE w:val="0"/>
              <w:autoSpaceDN w:val="0"/>
              <w:adjustRightInd w:val="0"/>
              <w:rPr>
                <w:rFonts w:ascii="Times New Roman" w:hAnsi="Times New Roman" w:cs="Times New Roman"/>
                <w:color w:val="000000"/>
                <w:sz w:val="24"/>
                <w:szCs w:val="24"/>
              </w:rPr>
            </w:pPr>
          </w:p>
          <w:p w:rsidR="0030643D" w:rsidRPr="00594C51" w:rsidRDefault="0030643D" w:rsidP="0030643D">
            <w:pPr>
              <w:jc w:val="center"/>
              <w:rPr>
                <w:rFonts w:ascii="Times New Roman" w:hAnsi="Times New Roman" w:cs="Times New Roman"/>
                <w:sz w:val="24"/>
                <w:szCs w:val="24"/>
              </w:rPr>
            </w:pPr>
            <w:r w:rsidRPr="00594C51">
              <w:rPr>
                <w:rFonts w:ascii="Times New Roman" w:hAnsi="Times New Roman" w:cs="Times New Roman"/>
                <w:sz w:val="24"/>
                <w:szCs w:val="24"/>
              </w:rPr>
              <w:t>5</w:t>
            </w:r>
          </w:p>
        </w:tc>
        <w:tc>
          <w:tcPr>
            <w:tcW w:w="1701" w:type="dxa"/>
          </w:tcPr>
          <w:p w:rsidR="0030643D" w:rsidRPr="00594C51" w:rsidRDefault="0030643D" w:rsidP="00B11646">
            <w:pPr>
              <w:autoSpaceDE w:val="0"/>
              <w:autoSpaceDN w:val="0"/>
              <w:adjustRightInd w:val="0"/>
              <w:rPr>
                <w:rFonts w:ascii="Times New Roman" w:hAnsi="Times New Roman" w:cs="Times New Roman"/>
                <w:color w:val="000000"/>
                <w:sz w:val="24"/>
                <w:szCs w:val="24"/>
              </w:rPr>
            </w:pPr>
            <w:r w:rsidRPr="00594C51">
              <w:rPr>
                <w:rFonts w:ascii="Times New Roman" w:hAnsi="Times New Roman" w:cs="Times New Roman"/>
                <w:color w:val="000000"/>
                <w:sz w:val="24"/>
                <w:szCs w:val="24"/>
              </w:rPr>
              <w:t>рус. язык</w:t>
            </w:r>
          </w:p>
        </w:tc>
        <w:tc>
          <w:tcPr>
            <w:tcW w:w="2127" w:type="dxa"/>
          </w:tcPr>
          <w:p w:rsidR="0030643D" w:rsidRPr="00594C51" w:rsidRDefault="00195664" w:rsidP="00195664">
            <w:pPr>
              <w:jc w:val="center"/>
              <w:rPr>
                <w:rFonts w:ascii="Times New Roman" w:eastAsia="Times New Roman" w:hAnsi="Times New Roman" w:cs="Times New Roman"/>
                <w:sz w:val="24"/>
                <w:szCs w:val="24"/>
                <w:lang w:eastAsia="ru-RU"/>
              </w:rPr>
            </w:pPr>
            <w:r w:rsidRPr="00594C51">
              <w:rPr>
                <w:rFonts w:ascii="Times New Roman" w:eastAsia="Times New Roman" w:hAnsi="Times New Roman" w:cs="Times New Roman"/>
                <w:sz w:val="24"/>
                <w:szCs w:val="24"/>
                <w:lang w:eastAsia="ru-RU"/>
              </w:rPr>
              <w:t>20,6</w:t>
            </w:r>
          </w:p>
        </w:tc>
        <w:tc>
          <w:tcPr>
            <w:tcW w:w="3260" w:type="dxa"/>
            <w:gridSpan w:val="2"/>
          </w:tcPr>
          <w:p w:rsidR="0030643D" w:rsidRPr="00594C51" w:rsidRDefault="00195664" w:rsidP="00195664">
            <w:pPr>
              <w:jc w:val="center"/>
              <w:rPr>
                <w:sz w:val="24"/>
                <w:szCs w:val="24"/>
              </w:rPr>
            </w:pPr>
            <w:r w:rsidRPr="00594C51">
              <w:rPr>
                <w:sz w:val="24"/>
                <w:szCs w:val="24"/>
              </w:rPr>
              <w:t>3,1</w:t>
            </w:r>
          </w:p>
        </w:tc>
        <w:tc>
          <w:tcPr>
            <w:tcW w:w="709" w:type="dxa"/>
          </w:tcPr>
          <w:p w:rsidR="0030643D" w:rsidRPr="00594C51" w:rsidRDefault="0030643D" w:rsidP="00B11646">
            <w:pPr>
              <w:jc w:val="center"/>
              <w:rPr>
                <w:sz w:val="24"/>
                <w:szCs w:val="24"/>
              </w:rPr>
            </w:pPr>
          </w:p>
        </w:tc>
      </w:tr>
      <w:tr w:rsidR="0030643D" w:rsidRPr="00594C51" w:rsidTr="00195664">
        <w:tc>
          <w:tcPr>
            <w:tcW w:w="1417" w:type="dxa"/>
            <w:vMerge/>
          </w:tcPr>
          <w:p w:rsidR="0030643D" w:rsidRPr="00594C51" w:rsidRDefault="0030643D" w:rsidP="00B11646">
            <w:pPr>
              <w:autoSpaceDE w:val="0"/>
              <w:autoSpaceDN w:val="0"/>
              <w:adjustRightInd w:val="0"/>
              <w:rPr>
                <w:rFonts w:ascii="Times New Roman" w:hAnsi="Times New Roman" w:cs="Times New Roman"/>
                <w:color w:val="000000"/>
                <w:sz w:val="24"/>
                <w:szCs w:val="24"/>
              </w:rPr>
            </w:pPr>
          </w:p>
        </w:tc>
        <w:tc>
          <w:tcPr>
            <w:tcW w:w="1701" w:type="dxa"/>
          </w:tcPr>
          <w:p w:rsidR="0030643D" w:rsidRPr="00594C51" w:rsidRDefault="0030643D" w:rsidP="00B11646">
            <w:pPr>
              <w:autoSpaceDE w:val="0"/>
              <w:autoSpaceDN w:val="0"/>
              <w:adjustRightInd w:val="0"/>
              <w:rPr>
                <w:rFonts w:ascii="Times New Roman" w:hAnsi="Times New Roman" w:cs="Times New Roman"/>
                <w:color w:val="000000"/>
                <w:sz w:val="24"/>
                <w:szCs w:val="24"/>
              </w:rPr>
            </w:pPr>
            <w:r w:rsidRPr="00594C51">
              <w:rPr>
                <w:rFonts w:ascii="Times New Roman" w:hAnsi="Times New Roman" w:cs="Times New Roman"/>
                <w:color w:val="000000"/>
                <w:sz w:val="24"/>
                <w:szCs w:val="24"/>
              </w:rPr>
              <w:t>матем-ка</w:t>
            </w:r>
          </w:p>
        </w:tc>
        <w:tc>
          <w:tcPr>
            <w:tcW w:w="2127" w:type="dxa"/>
          </w:tcPr>
          <w:p w:rsidR="0030643D" w:rsidRPr="00594C51" w:rsidRDefault="00195664" w:rsidP="00195664">
            <w:pPr>
              <w:jc w:val="center"/>
              <w:rPr>
                <w:rFonts w:ascii="Times New Roman" w:eastAsia="Times New Roman" w:hAnsi="Times New Roman" w:cs="Times New Roman"/>
                <w:sz w:val="24"/>
                <w:szCs w:val="24"/>
                <w:lang w:eastAsia="ru-RU"/>
              </w:rPr>
            </w:pPr>
            <w:r w:rsidRPr="00594C51">
              <w:rPr>
                <w:rFonts w:ascii="Times New Roman" w:eastAsia="Times New Roman" w:hAnsi="Times New Roman" w:cs="Times New Roman"/>
                <w:sz w:val="24"/>
                <w:szCs w:val="24"/>
                <w:lang w:eastAsia="ru-RU"/>
              </w:rPr>
              <w:t>7,6</w:t>
            </w:r>
          </w:p>
        </w:tc>
        <w:tc>
          <w:tcPr>
            <w:tcW w:w="3260" w:type="dxa"/>
            <w:gridSpan w:val="2"/>
          </w:tcPr>
          <w:p w:rsidR="0030643D" w:rsidRPr="00594C51" w:rsidRDefault="00195664" w:rsidP="00195664">
            <w:pPr>
              <w:jc w:val="center"/>
              <w:rPr>
                <w:sz w:val="24"/>
                <w:szCs w:val="24"/>
              </w:rPr>
            </w:pPr>
            <w:r w:rsidRPr="00594C51">
              <w:rPr>
                <w:sz w:val="24"/>
                <w:szCs w:val="24"/>
              </w:rPr>
              <w:t>3,0</w:t>
            </w:r>
          </w:p>
        </w:tc>
        <w:tc>
          <w:tcPr>
            <w:tcW w:w="709" w:type="dxa"/>
          </w:tcPr>
          <w:p w:rsidR="0030643D" w:rsidRPr="00594C51" w:rsidRDefault="0030643D" w:rsidP="00B11646">
            <w:pPr>
              <w:jc w:val="center"/>
              <w:rPr>
                <w:sz w:val="24"/>
                <w:szCs w:val="24"/>
              </w:rPr>
            </w:pPr>
          </w:p>
        </w:tc>
      </w:tr>
      <w:tr w:rsidR="0030643D" w:rsidRPr="00594C51" w:rsidTr="00195664">
        <w:tc>
          <w:tcPr>
            <w:tcW w:w="1417" w:type="dxa"/>
            <w:vMerge/>
          </w:tcPr>
          <w:p w:rsidR="0030643D" w:rsidRPr="00594C51" w:rsidRDefault="0030643D" w:rsidP="00B11646">
            <w:pPr>
              <w:autoSpaceDE w:val="0"/>
              <w:autoSpaceDN w:val="0"/>
              <w:adjustRightInd w:val="0"/>
              <w:rPr>
                <w:rFonts w:ascii="Times New Roman" w:hAnsi="Times New Roman" w:cs="Times New Roman"/>
                <w:color w:val="000000"/>
                <w:sz w:val="24"/>
                <w:szCs w:val="24"/>
              </w:rPr>
            </w:pPr>
          </w:p>
        </w:tc>
        <w:tc>
          <w:tcPr>
            <w:tcW w:w="1701" w:type="dxa"/>
          </w:tcPr>
          <w:p w:rsidR="0030643D" w:rsidRPr="00594C51" w:rsidRDefault="0030643D" w:rsidP="00B11646">
            <w:pPr>
              <w:autoSpaceDE w:val="0"/>
              <w:autoSpaceDN w:val="0"/>
              <w:adjustRightInd w:val="0"/>
              <w:rPr>
                <w:rFonts w:ascii="Times New Roman" w:hAnsi="Times New Roman" w:cs="Times New Roman"/>
                <w:color w:val="000000"/>
                <w:sz w:val="24"/>
                <w:szCs w:val="24"/>
              </w:rPr>
            </w:pPr>
            <w:r w:rsidRPr="00594C51">
              <w:rPr>
                <w:rFonts w:ascii="Times New Roman" w:hAnsi="Times New Roman" w:cs="Times New Roman"/>
                <w:color w:val="000000"/>
                <w:sz w:val="24"/>
                <w:szCs w:val="24"/>
              </w:rPr>
              <w:t>история</w:t>
            </w:r>
          </w:p>
        </w:tc>
        <w:tc>
          <w:tcPr>
            <w:tcW w:w="2127" w:type="dxa"/>
          </w:tcPr>
          <w:p w:rsidR="0030643D" w:rsidRPr="00594C51" w:rsidRDefault="00195664" w:rsidP="00195664">
            <w:pPr>
              <w:jc w:val="center"/>
              <w:rPr>
                <w:rFonts w:ascii="Times New Roman" w:eastAsia="Times New Roman" w:hAnsi="Times New Roman" w:cs="Times New Roman"/>
                <w:sz w:val="24"/>
                <w:szCs w:val="24"/>
                <w:lang w:eastAsia="ru-RU"/>
              </w:rPr>
            </w:pPr>
            <w:r w:rsidRPr="00594C51">
              <w:rPr>
                <w:rFonts w:ascii="Times New Roman" w:eastAsia="Times New Roman" w:hAnsi="Times New Roman" w:cs="Times New Roman"/>
                <w:sz w:val="24"/>
                <w:szCs w:val="24"/>
                <w:lang w:eastAsia="ru-RU"/>
              </w:rPr>
              <w:t>8,0</w:t>
            </w:r>
          </w:p>
        </w:tc>
        <w:tc>
          <w:tcPr>
            <w:tcW w:w="3260" w:type="dxa"/>
            <w:gridSpan w:val="2"/>
          </w:tcPr>
          <w:p w:rsidR="0030643D" w:rsidRPr="00594C51" w:rsidRDefault="00195664" w:rsidP="00195664">
            <w:pPr>
              <w:jc w:val="center"/>
              <w:rPr>
                <w:sz w:val="24"/>
                <w:szCs w:val="24"/>
              </w:rPr>
            </w:pPr>
            <w:r w:rsidRPr="00594C51">
              <w:rPr>
                <w:sz w:val="24"/>
                <w:szCs w:val="24"/>
              </w:rPr>
              <w:t>3,6</w:t>
            </w:r>
          </w:p>
        </w:tc>
        <w:tc>
          <w:tcPr>
            <w:tcW w:w="709" w:type="dxa"/>
          </w:tcPr>
          <w:p w:rsidR="0030643D" w:rsidRPr="00594C51" w:rsidRDefault="0030643D" w:rsidP="00B11646">
            <w:pPr>
              <w:jc w:val="center"/>
              <w:rPr>
                <w:sz w:val="24"/>
                <w:szCs w:val="24"/>
              </w:rPr>
            </w:pPr>
          </w:p>
        </w:tc>
      </w:tr>
    </w:tbl>
    <w:p w:rsidR="0030643D" w:rsidRPr="00594C51" w:rsidRDefault="0030643D" w:rsidP="00FB7ACA">
      <w:pPr>
        <w:spacing w:after="0" w:line="240" w:lineRule="auto"/>
        <w:jc w:val="both"/>
        <w:rPr>
          <w:rFonts w:ascii="Helvetica" w:eastAsia="Times New Roman" w:hAnsi="Helvetica" w:cs="Helvetica"/>
          <w:color w:val="666666"/>
          <w:sz w:val="24"/>
          <w:szCs w:val="24"/>
        </w:rPr>
      </w:pPr>
    </w:p>
    <w:p w:rsidR="00FB7ACA" w:rsidRPr="00594C51" w:rsidRDefault="00195664"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               </w:t>
      </w:r>
      <w:r w:rsidR="00FB7ACA" w:rsidRPr="00594C51">
        <w:rPr>
          <w:rFonts w:ascii="Times New Roman" w:eastAsia="Times New Roman" w:hAnsi="Times New Roman" w:cs="Times New Roman"/>
          <w:color w:val="000000"/>
          <w:sz w:val="24"/>
          <w:szCs w:val="24"/>
          <w:bdr w:val="none" w:sz="0" w:space="0" w:color="auto" w:frame="1"/>
        </w:rPr>
        <w:t>В школе ежегодно по учебным предметам проводятся предметные кружки, не включая внеурочную деятельность. Основная цель этих занятий – расширение кругозора, интереса к учебному предмету. Итогом деятельности предметных кружков, как и внеурочной деятельности, является представление проектов, презентаций, сообщений на проводимой в школе научно-теоретической конференции.</w:t>
      </w:r>
    </w:p>
    <w:p w:rsidR="00B11646" w:rsidRPr="00D71486" w:rsidRDefault="00FB7ACA" w:rsidP="00D71486">
      <w:pPr>
        <w:spacing w:after="0" w:line="240" w:lineRule="auto"/>
        <w:jc w:val="both"/>
        <w:rPr>
          <w:rFonts w:ascii="Times New Roman" w:eastAsia="Times New Roman" w:hAnsi="Times New Roman" w:cs="Times New Roman"/>
          <w:color w:val="000000"/>
          <w:sz w:val="24"/>
          <w:szCs w:val="24"/>
          <w:bdr w:val="none" w:sz="0" w:space="0" w:color="auto" w:frame="1"/>
        </w:rPr>
      </w:pPr>
      <w:r w:rsidRPr="00594C51">
        <w:rPr>
          <w:rFonts w:ascii="Times New Roman" w:eastAsia="Times New Roman" w:hAnsi="Times New Roman" w:cs="Times New Roman"/>
          <w:color w:val="000000"/>
          <w:sz w:val="24"/>
          <w:szCs w:val="24"/>
          <w:bdr w:val="none" w:sz="0" w:space="0" w:color="auto" w:frame="1"/>
        </w:rPr>
        <w:t xml:space="preserve">Ученики школы ежегодно принимают участие в олимпиадах, конкурсах, регионального, федерального уровней. </w:t>
      </w:r>
    </w:p>
    <w:p w:rsidR="00B11646" w:rsidRPr="00594C51" w:rsidRDefault="00B11646" w:rsidP="00D71486">
      <w:pPr>
        <w:spacing w:after="0" w:line="240" w:lineRule="auto"/>
        <w:jc w:val="center"/>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Результаты участия уч-ся Касумкентской СОШ № 2 на муниципальном этапе олимпиад</w:t>
      </w:r>
    </w:p>
    <w:tbl>
      <w:tblPr>
        <w:tblpPr w:leftFromText="180" w:rightFromText="180" w:bottomFromText="200" w:vertAnchor="page" w:horzAnchor="margin" w:tblpXSpec="center" w:tblpY="13800"/>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3067"/>
        <w:gridCol w:w="794"/>
        <w:gridCol w:w="1375"/>
        <w:gridCol w:w="1130"/>
        <w:gridCol w:w="2567"/>
      </w:tblGrid>
      <w:tr w:rsidR="00D71486" w:rsidRPr="00594C51" w:rsidTr="00D71486">
        <w:trPr>
          <w:trHeight w:hRule="exact" w:val="227"/>
        </w:trPr>
        <w:tc>
          <w:tcPr>
            <w:tcW w:w="56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ind w:left="33"/>
              <w:jc w:val="both"/>
              <w:rPr>
                <w:rFonts w:ascii="Times New Roman" w:eastAsia="Calibri" w:hAnsi="Times New Roman" w:cs="Times New Roman"/>
                <w:b/>
                <w:i/>
                <w:sz w:val="24"/>
                <w:szCs w:val="24"/>
              </w:rPr>
            </w:pPr>
            <w:r w:rsidRPr="00594C51">
              <w:rPr>
                <w:rFonts w:ascii="Times New Roman" w:eastAsia="Calibri" w:hAnsi="Times New Roman" w:cs="Times New Roman"/>
                <w:b/>
                <w:i/>
                <w:sz w:val="24"/>
                <w:szCs w:val="24"/>
              </w:rPr>
              <w:t>№</w:t>
            </w:r>
          </w:p>
        </w:tc>
        <w:tc>
          <w:tcPr>
            <w:tcW w:w="30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ind w:firstLine="708"/>
              <w:jc w:val="both"/>
              <w:rPr>
                <w:rFonts w:ascii="Times New Roman" w:eastAsia="Times New Roman" w:hAnsi="Times New Roman" w:cs="Times New Roman"/>
                <w:b/>
                <w:i/>
                <w:sz w:val="24"/>
                <w:szCs w:val="24"/>
              </w:rPr>
            </w:pPr>
            <w:r w:rsidRPr="00594C51">
              <w:rPr>
                <w:rFonts w:ascii="Times New Roman" w:eastAsia="Times New Roman" w:hAnsi="Times New Roman" w:cs="Times New Roman"/>
                <w:b/>
                <w:i/>
                <w:sz w:val="24"/>
                <w:szCs w:val="24"/>
              </w:rPr>
              <w:t>Ф.И.О.  уч-ся</w:t>
            </w:r>
          </w:p>
        </w:tc>
        <w:tc>
          <w:tcPr>
            <w:tcW w:w="79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b/>
                <w:i/>
                <w:sz w:val="24"/>
                <w:szCs w:val="24"/>
              </w:rPr>
            </w:pPr>
            <w:r w:rsidRPr="00594C51">
              <w:rPr>
                <w:rFonts w:ascii="Times New Roman" w:eastAsia="Times New Roman" w:hAnsi="Times New Roman" w:cs="Times New Roman"/>
                <w:b/>
                <w:i/>
                <w:sz w:val="24"/>
                <w:szCs w:val="24"/>
              </w:rPr>
              <w:t>класс</w:t>
            </w:r>
          </w:p>
        </w:tc>
        <w:tc>
          <w:tcPr>
            <w:tcW w:w="1375" w:type="dxa"/>
            <w:tcBorders>
              <w:top w:val="single" w:sz="4" w:space="0" w:color="000000"/>
              <w:left w:val="single" w:sz="4" w:space="0" w:color="000000"/>
              <w:bottom w:val="single" w:sz="4" w:space="0" w:color="000000"/>
              <w:right w:val="single" w:sz="4" w:space="0" w:color="auto"/>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b/>
                <w:i/>
                <w:sz w:val="24"/>
                <w:szCs w:val="24"/>
              </w:rPr>
            </w:pPr>
            <w:r w:rsidRPr="00594C51">
              <w:rPr>
                <w:rFonts w:ascii="Times New Roman" w:eastAsia="Times New Roman" w:hAnsi="Times New Roman" w:cs="Times New Roman"/>
                <w:b/>
                <w:i/>
                <w:sz w:val="24"/>
                <w:szCs w:val="24"/>
              </w:rPr>
              <w:t>предмет</w:t>
            </w:r>
          </w:p>
        </w:tc>
        <w:tc>
          <w:tcPr>
            <w:tcW w:w="1130" w:type="dxa"/>
            <w:tcBorders>
              <w:top w:val="single" w:sz="4" w:space="0" w:color="000000"/>
              <w:left w:val="single" w:sz="4" w:space="0" w:color="auto"/>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b/>
                <w:i/>
                <w:sz w:val="24"/>
                <w:szCs w:val="24"/>
              </w:rPr>
            </w:pPr>
            <w:r w:rsidRPr="00594C51">
              <w:rPr>
                <w:rFonts w:ascii="Times New Roman" w:eastAsia="Times New Roman" w:hAnsi="Times New Roman" w:cs="Times New Roman"/>
                <w:b/>
                <w:i/>
                <w:sz w:val="24"/>
                <w:szCs w:val="24"/>
              </w:rPr>
              <w:t>место</w:t>
            </w:r>
          </w:p>
        </w:tc>
        <w:tc>
          <w:tcPr>
            <w:tcW w:w="25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ind w:firstLine="708"/>
              <w:jc w:val="both"/>
              <w:rPr>
                <w:rFonts w:ascii="Times New Roman" w:eastAsia="Times New Roman" w:hAnsi="Times New Roman" w:cs="Times New Roman"/>
                <w:b/>
                <w:i/>
                <w:sz w:val="24"/>
                <w:szCs w:val="24"/>
              </w:rPr>
            </w:pPr>
            <w:r w:rsidRPr="00594C51">
              <w:rPr>
                <w:rFonts w:ascii="Times New Roman" w:eastAsia="Times New Roman" w:hAnsi="Times New Roman" w:cs="Times New Roman"/>
                <w:b/>
                <w:i/>
                <w:sz w:val="24"/>
                <w:szCs w:val="24"/>
              </w:rPr>
              <w:t>Ф.И.О.  учителя</w:t>
            </w:r>
          </w:p>
        </w:tc>
      </w:tr>
      <w:tr w:rsidR="00D71486" w:rsidRPr="00594C51" w:rsidTr="00D71486">
        <w:trPr>
          <w:trHeight w:hRule="exact" w:val="227"/>
        </w:trPr>
        <w:tc>
          <w:tcPr>
            <w:tcW w:w="56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ind w:left="33"/>
              <w:jc w:val="both"/>
              <w:rPr>
                <w:rFonts w:ascii="Times New Roman" w:eastAsia="Calibri" w:hAnsi="Times New Roman" w:cs="Times New Roman"/>
                <w:sz w:val="24"/>
                <w:szCs w:val="24"/>
              </w:rPr>
            </w:pPr>
            <w:r w:rsidRPr="00594C51">
              <w:rPr>
                <w:rFonts w:ascii="Times New Roman" w:eastAsia="Calibri" w:hAnsi="Times New Roman" w:cs="Times New Roman"/>
                <w:sz w:val="24"/>
                <w:szCs w:val="24"/>
              </w:rPr>
              <w:t>1</w:t>
            </w:r>
          </w:p>
        </w:tc>
        <w:tc>
          <w:tcPr>
            <w:tcW w:w="30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Булханов Ислам</w:t>
            </w:r>
          </w:p>
        </w:tc>
        <w:tc>
          <w:tcPr>
            <w:tcW w:w="79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8</w:t>
            </w:r>
          </w:p>
        </w:tc>
        <w:tc>
          <w:tcPr>
            <w:tcW w:w="1375" w:type="dxa"/>
            <w:tcBorders>
              <w:top w:val="single" w:sz="4" w:space="0" w:color="000000"/>
              <w:left w:val="single" w:sz="4" w:space="0" w:color="000000"/>
              <w:bottom w:val="single" w:sz="4" w:space="0" w:color="000000"/>
              <w:right w:val="single" w:sz="4" w:space="0" w:color="auto"/>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география</w:t>
            </w:r>
          </w:p>
        </w:tc>
        <w:tc>
          <w:tcPr>
            <w:tcW w:w="1130" w:type="dxa"/>
            <w:tcBorders>
              <w:top w:val="single" w:sz="4" w:space="0" w:color="000000"/>
              <w:left w:val="single" w:sz="4" w:space="0" w:color="auto"/>
              <w:bottom w:val="single" w:sz="4" w:space="0" w:color="000000"/>
              <w:right w:val="single" w:sz="4" w:space="0" w:color="000000"/>
            </w:tcBorders>
            <w:shd w:val="clear" w:color="auto" w:fill="auto"/>
            <w:hideMark/>
          </w:tcPr>
          <w:p w:rsidR="00D71486" w:rsidRPr="00594C51" w:rsidRDefault="00D71486" w:rsidP="00D7148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2</w:t>
            </w:r>
          </w:p>
        </w:tc>
        <w:tc>
          <w:tcPr>
            <w:tcW w:w="25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Ибрагимова Г.И.</w:t>
            </w:r>
          </w:p>
        </w:tc>
      </w:tr>
      <w:tr w:rsidR="00D71486" w:rsidRPr="00594C51" w:rsidTr="00D71486">
        <w:trPr>
          <w:trHeight w:hRule="exact" w:val="227"/>
        </w:trPr>
        <w:tc>
          <w:tcPr>
            <w:tcW w:w="56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ind w:left="33"/>
              <w:jc w:val="both"/>
              <w:rPr>
                <w:rFonts w:ascii="Times New Roman" w:eastAsia="Calibri" w:hAnsi="Times New Roman" w:cs="Times New Roman"/>
                <w:sz w:val="24"/>
                <w:szCs w:val="24"/>
              </w:rPr>
            </w:pPr>
            <w:r w:rsidRPr="00594C51">
              <w:rPr>
                <w:rFonts w:ascii="Times New Roman" w:eastAsia="Calibri" w:hAnsi="Times New Roman" w:cs="Times New Roman"/>
                <w:sz w:val="24"/>
                <w:szCs w:val="24"/>
              </w:rPr>
              <w:t>2</w:t>
            </w:r>
          </w:p>
        </w:tc>
        <w:tc>
          <w:tcPr>
            <w:tcW w:w="30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Агабеков Ислам</w:t>
            </w:r>
          </w:p>
        </w:tc>
        <w:tc>
          <w:tcPr>
            <w:tcW w:w="79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9</w:t>
            </w:r>
          </w:p>
        </w:tc>
        <w:tc>
          <w:tcPr>
            <w:tcW w:w="1375" w:type="dxa"/>
            <w:tcBorders>
              <w:top w:val="single" w:sz="4" w:space="0" w:color="000000"/>
              <w:left w:val="single" w:sz="4" w:space="0" w:color="000000"/>
              <w:bottom w:val="single" w:sz="4" w:space="0" w:color="000000"/>
              <w:right w:val="single" w:sz="4" w:space="0" w:color="auto"/>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история</w:t>
            </w:r>
          </w:p>
        </w:tc>
        <w:tc>
          <w:tcPr>
            <w:tcW w:w="1130" w:type="dxa"/>
            <w:tcBorders>
              <w:top w:val="single" w:sz="4" w:space="0" w:color="000000"/>
              <w:left w:val="single" w:sz="4" w:space="0" w:color="auto"/>
              <w:bottom w:val="single" w:sz="4" w:space="0" w:color="000000"/>
              <w:right w:val="single" w:sz="4" w:space="0" w:color="000000"/>
            </w:tcBorders>
            <w:shd w:val="clear" w:color="auto" w:fill="auto"/>
            <w:hideMark/>
          </w:tcPr>
          <w:p w:rsidR="00D71486" w:rsidRPr="00594C51" w:rsidRDefault="00D71486" w:rsidP="00D7148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1</w:t>
            </w:r>
          </w:p>
        </w:tc>
        <w:tc>
          <w:tcPr>
            <w:tcW w:w="25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Курбанова М.Н.</w:t>
            </w:r>
          </w:p>
        </w:tc>
      </w:tr>
      <w:tr w:rsidR="00D71486" w:rsidRPr="00594C51" w:rsidTr="00D71486">
        <w:trPr>
          <w:trHeight w:hRule="exact" w:val="227"/>
        </w:trPr>
        <w:tc>
          <w:tcPr>
            <w:tcW w:w="56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ind w:left="33"/>
              <w:jc w:val="both"/>
              <w:rPr>
                <w:rFonts w:ascii="Times New Roman" w:eastAsia="Calibri" w:hAnsi="Times New Roman" w:cs="Times New Roman"/>
                <w:sz w:val="24"/>
                <w:szCs w:val="24"/>
              </w:rPr>
            </w:pPr>
            <w:r w:rsidRPr="00594C51">
              <w:rPr>
                <w:rFonts w:ascii="Times New Roman" w:eastAsia="Calibri" w:hAnsi="Times New Roman" w:cs="Times New Roman"/>
                <w:sz w:val="24"/>
                <w:szCs w:val="24"/>
              </w:rPr>
              <w:t>3</w:t>
            </w:r>
          </w:p>
        </w:tc>
        <w:tc>
          <w:tcPr>
            <w:tcW w:w="30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Дадашева Камила</w:t>
            </w:r>
          </w:p>
        </w:tc>
        <w:tc>
          <w:tcPr>
            <w:tcW w:w="79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9</w:t>
            </w:r>
          </w:p>
        </w:tc>
        <w:tc>
          <w:tcPr>
            <w:tcW w:w="1375" w:type="dxa"/>
            <w:tcBorders>
              <w:top w:val="single" w:sz="4" w:space="0" w:color="000000"/>
              <w:left w:val="single" w:sz="4" w:space="0" w:color="000000"/>
              <w:bottom w:val="single" w:sz="4" w:space="0" w:color="000000"/>
              <w:right w:val="single" w:sz="4" w:space="0" w:color="auto"/>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рус. лит-ра</w:t>
            </w:r>
          </w:p>
        </w:tc>
        <w:tc>
          <w:tcPr>
            <w:tcW w:w="1130" w:type="dxa"/>
            <w:tcBorders>
              <w:top w:val="single" w:sz="4" w:space="0" w:color="000000"/>
              <w:left w:val="single" w:sz="4" w:space="0" w:color="auto"/>
              <w:bottom w:val="single" w:sz="4" w:space="0" w:color="000000"/>
              <w:right w:val="single" w:sz="4" w:space="0" w:color="000000"/>
            </w:tcBorders>
            <w:shd w:val="clear" w:color="auto" w:fill="auto"/>
            <w:hideMark/>
          </w:tcPr>
          <w:p w:rsidR="00D71486" w:rsidRPr="00594C51" w:rsidRDefault="00D71486" w:rsidP="00D7148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1</w:t>
            </w:r>
          </w:p>
        </w:tc>
        <w:tc>
          <w:tcPr>
            <w:tcW w:w="25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Велиев М.В.</w:t>
            </w:r>
          </w:p>
        </w:tc>
      </w:tr>
      <w:tr w:rsidR="00D71486" w:rsidRPr="00594C51" w:rsidTr="00D71486">
        <w:trPr>
          <w:trHeight w:hRule="exact" w:val="227"/>
        </w:trPr>
        <w:tc>
          <w:tcPr>
            <w:tcW w:w="56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ind w:left="33"/>
              <w:jc w:val="both"/>
              <w:rPr>
                <w:rFonts w:ascii="Times New Roman" w:eastAsia="MingLiU_HKSCS" w:hAnsi="Times New Roman" w:cs="Times New Roman"/>
                <w:sz w:val="24"/>
                <w:szCs w:val="24"/>
              </w:rPr>
            </w:pPr>
            <w:r w:rsidRPr="00594C51">
              <w:rPr>
                <w:rFonts w:ascii="Times New Roman" w:eastAsia="MingLiU_HKSCS" w:hAnsi="Times New Roman" w:cs="Times New Roman"/>
                <w:sz w:val="24"/>
                <w:szCs w:val="24"/>
              </w:rPr>
              <w:t>4</w:t>
            </w:r>
          </w:p>
        </w:tc>
        <w:tc>
          <w:tcPr>
            <w:tcW w:w="30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Эскендарова Мадина</w:t>
            </w:r>
          </w:p>
        </w:tc>
        <w:tc>
          <w:tcPr>
            <w:tcW w:w="79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10</w:t>
            </w:r>
          </w:p>
        </w:tc>
        <w:tc>
          <w:tcPr>
            <w:tcW w:w="1375" w:type="dxa"/>
            <w:tcBorders>
              <w:top w:val="single" w:sz="4" w:space="0" w:color="000000"/>
              <w:left w:val="single" w:sz="4" w:space="0" w:color="000000"/>
              <w:bottom w:val="single" w:sz="4" w:space="0" w:color="000000"/>
              <w:right w:val="single" w:sz="4" w:space="0" w:color="auto"/>
            </w:tcBorders>
            <w:shd w:val="clear" w:color="auto" w:fill="auto"/>
            <w:hideMark/>
          </w:tcPr>
          <w:p w:rsidR="00D71486" w:rsidRPr="00594C51" w:rsidRDefault="00D71486" w:rsidP="00D71486">
            <w:pPr>
              <w:spacing w:after="0" w:line="240" w:lineRule="auto"/>
              <w:jc w:val="both"/>
              <w:rPr>
                <w:rFonts w:ascii="Times New Roman" w:eastAsia="MingLiU_HKSCS" w:hAnsi="Times New Roman" w:cs="Times New Roman"/>
                <w:sz w:val="24"/>
                <w:szCs w:val="24"/>
              </w:rPr>
            </w:pPr>
            <w:r w:rsidRPr="00594C51">
              <w:rPr>
                <w:rFonts w:ascii="Times New Roman" w:eastAsia="MingLiU_HKSCS" w:hAnsi="Times New Roman" w:cs="Times New Roman"/>
                <w:sz w:val="24"/>
                <w:szCs w:val="24"/>
              </w:rPr>
              <w:t>Инфор-ка</w:t>
            </w:r>
          </w:p>
        </w:tc>
        <w:tc>
          <w:tcPr>
            <w:tcW w:w="1130" w:type="dxa"/>
            <w:tcBorders>
              <w:top w:val="single" w:sz="4" w:space="0" w:color="000000"/>
              <w:left w:val="single" w:sz="4" w:space="0" w:color="auto"/>
              <w:bottom w:val="single" w:sz="4" w:space="0" w:color="000000"/>
              <w:right w:val="single" w:sz="4" w:space="0" w:color="000000"/>
            </w:tcBorders>
            <w:shd w:val="clear" w:color="auto" w:fill="auto"/>
            <w:hideMark/>
          </w:tcPr>
          <w:p w:rsidR="00D71486" w:rsidRPr="00594C51" w:rsidRDefault="00D71486" w:rsidP="00D7148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2</w:t>
            </w:r>
          </w:p>
        </w:tc>
        <w:tc>
          <w:tcPr>
            <w:tcW w:w="25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MingLiU_HKSCS" w:hAnsi="Times New Roman" w:cs="Times New Roman"/>
                <w:sz w:val="24"/>
                <w:szCs w:val="24"/>
              </w:rPr>
            </w:pPr>
            <w:r w:rsidRPr="00594C51">
              <w:rPr>
                <w:rFonts w:ascii="Times New Roman" w:eastAsia="MingLiU_HKSCS" w:hAnsi="Times New Roman" w:cs="Times New Roman"/>
                <w:sz w:val="24"/>
                <w:szCs w:val="24"/>
              </w:rPr>
              <w:t>Керимов С.Р.</w:t>
            </w:r>
          </w:p>
        </w:tc>
      </w:tr>
      <w:tr w:rsidR="00D71486" w:rsidRPr="00594C51" w:rsidTr="00D71486">
        <w:trPr>
          <w:trHeight w:hRule="exact" w:val="227"/>
        </w:trPr>
        <w:tc>
          <w:tcPr>
            <w:tcW w:w="56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ind w:left="33"/>
              <w:jc w:val="both"/>
              <w:rPr>
                <w:rFonts w:ascii="Times New Roman" w:eastAsia="Calibri" w:hAnsi="Times New Roman" w:cs="Times New Roman"/>
                <w:sz w:val="24"/>
                <w:szCs w:val="24"/>
              </w:rPr>
            </w:pPr>
            <w:r w:rsidRPr="00594C51">
              <w:rPr>
                <w:rFonts w:ascii="Times New Roman" w:eastAsia="Calibri" w:hAnsi="Times New Roman" w:cs="Times New Roman"/>
                <w:sz w:val="24"/>
                <w:szCs w:val="24"/>
              </w:rPr>
              <w:t>5</w:t>
            </w:r>
          </w:p>
        </w:tc>
        <w:tc>
          <w:tcPr>
            <w:tcW w:w="30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Талибова Айша</w:t>
            </w:r>
          </w:p>
        </w:tc>
        <w:tc>
          <w:tcPr>
            <w:tcW w:w="79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center"/>
              <w:rPr>
                <w:rFonts w:ascii="Times New Roman" w:eastAsia="MingLiU_HKSCS" w:hAnsi="Times New Roman" w:cs="Times New Roman"/>
                <w:sz w:val="24"/>
                <w:szCs w:val="24"/>
                <w:vertAlign w:val="superscript"/>
              </w:rPr>
            </w:pPr>
            <w:r w:rsidRPr="00594C51">
              <w:rPr>
                <w:rFonts w:ascii="Times New Roman" w:eastAsia="MingLiU_HKSCS" w:hAnsi="Times New Roman" w:cs="Times New Roman"/>
                <w:sz w:val="24"/>
                <w:szCs w:val="24"/>
              </w:rPr>
              <w:t>10</w:t>
            </w:r>
          </w:p>
        </w:tc>
        <w:tc>
          <w:tcPr>
            <w:tcW w:w="1375" w:type="dxa"/>
            <w:tcBorders>
              <w:top w:val="single" w:sz="4" w:space="0" w:color="000000"/>
              <w:left w:val="single" w:sz="4" w:space="0" w:color="000000"/>
              <w:bottom w:val="single" w:sz="4" w:space="0" w:color="000000"/>
              <w:right w:val="single" w:sz="4" w:space="0" w:color="auto"/>
            </w:tcBorders>
            <w:shd w:val="clear" w:color="auto" w:fill="auto"/>
            <w:hideMark/>
          </w:tcPr>
          <w:p w:rsidR="00D71486" w:rsidRPr="00594C51" w:rsidRDefault="00D71486" w:rsidP="00D71486">
            <w:pPr>
              <w:spacing w:after="0" w:line="240" w:lineRule="auto"/>
              <w:jc w:val="both"/>
              <w:rPr>
                <w:rFonts w:ascii="Times New Roman" w:eastAsia="MingLiU_HKSCS" w:hAnsi="Times New Roman" w:cs="Times New Roman"/>
                <w:sz w:val="24"/>
                <w:szCs w:val="24"/>
              </w:rPr>
            </w:pPr>
            <w:r w:rsidRPr="00594C51">
              <w:rPr>
                <w:rFonts w:ascii="Times New Roman" w:eastAsia="MingLiU_HKSCS" w:hAnsi="Times New Roman" w:cs="Times New Roman"/>
                <w:sz w:val="24"/>
                <w:szCs w:val="24"/>
              </w:rPr>
              <w:t>англий. яз.</w:t>
            </w:r>
          </w:p>
        </w:tc>
        <w:tc>
          <w:tcPr>
            <w:tcW w:w="1130" w:type="dxa"/>
            <w:tcBorders>
              <w:top w:val="single" w:sz="4" w:space="0" w:color="000000"/>
              <w:left w:val="single" w:sz="4" w:space="0" w:color="auto"/>
              <w:bottom w:val="single" w:sz="4" w:space="0" w:color="000000"/>
              <w:right w:val="single" w:sz="4" w:space="0" w:color="000000"/>
            </w:tcBorders>
            <w:shd w:val="clear" w:color="auto" w:fill="auto"/>
            <w:hideMark/>
          </w:tcPr>
          <w:p w:rsidR="00D71486" w:rsidRPr="00594C51" w:rsidRDefault="00D71486" w:rsidP="00D71486">
            <w:pPr>
              <w:spacing w:after="0" w:line="240" w:lineRule="auto"/>
              <w:jc w:val="center"/>
              <w:rPr>
                <w:rFonts w:ascii="Times New Roman" w:eastAsia="MingLiU_HKSCS" w:hAnsi="Times New Roman" w:cs="Times New Roman"/>
                <w:sz w:val="24"/>
                <w:szCs w:val="24"/>
              </w:rPr>
            </w:pPr>
            <w:r w:rsidRPr="00594C51">
              <w:rPr>
                <w:rFonts w:ascii="Times New Roman" w:eastAsia="MingLiU_HKSCS" w:hAnsi="Times New Roman" w:cs="Times New Roman"/>
                <w:sz w:val="24"/>
                <w:szCs w:val="24"/>
              </w:rPr>
              <w:t>3</w:t>
            </w:r>
          </w:p>
        </w:tc>
        <w:tc>
          <w:tcPr>
            <w:tcW w:w="25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MingLiU_HKSCS" w:hAnsi="Times New Roman" w:cs="Times New Roman"/>
                <w:sz w:val="24"/>
                <w:szCs w:val="24"/>
              </w:rPr>
            </w:pPr>
            <w:r w:rsidRPr="00594C51">
              <w:rPr>
                <w:rFonts w:ascii="Times New Roman" w:eastAsia="Times New Roman" w:hAnsi="Times New Roman" w:cs="Times New Roman"/>
                <w:sz w:val="24"/>
                <w:szCs w:val="24"/>
              </w:rPr>
              <w:t>Джарулаева С.З.</w:t>
            </w:r>
          </w:p>
        </w:tc>
      </w:tr>
      <w:tr w:rsidR="00D71486" w:rsidRPr="00594C51" w:rsidTr="00D71486">
        <w:trPr>
          <w:trHeight w:hRule="exact" w:val="227"/>
        </w:trPr>
        <w:tc>
          <w:tcPr>
            <w:tcW w:w="56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ind w:left="33"/>
              <w:jc w:val="both"/>
              <w:rPr>
                <w:rFonts w:ascii="Times New Roman" w:eastAsia="Calibri" w:hAnsi="Times New Roman" w:cs="Times New Roman"/>
                <w:sz w:val="24"/>
                <w:szCs w:val="24"/>
              </w:rPr>
            </w:pPr>
            <w:r w:rsidRPr="00594C51">
              <w:rPr>
                <w:rFonts w:ascii="Times New Roman" w:eastAsia="Calibri" w:hAnsi="Times New Roman" w:cs="Times New Roman"/>
                <w:sz w:val="24"/>
                <w:szCs w:val="24"/>
              </w:rPr>
              <w:t>6</w:t>
            </w:r>
          </w:p>
        </w:tc>
        <w:tc>
          <w:tcPr>
            <w:tcW w:w="30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Алахкулиев Давуд</w:t>
            </w:r>
          </w:p>
        </w:tc>
        <w:tc>
          <w:tcPr>
            <w:tcW w:w="79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center"/>
              <w:rPr>
                <w:rFonts w:ascii="Times New Roman" w:eastAsia="Times New Roman" w:hAnsi="Times New Roman" w:cs="Times New Roman"/>
                <w:sz w:val="24"/>
                <w:szCs w:val="24"/>
                <w:vertAlign w:val="superscript"/>
              </w:rPr>
            </w:pPr>
            <w:r w:rsidRPr="00594C51">
              <w:rPr>
                <w:rFonts w:ascii="Times New Roman" w:eastAsia="Times New Roman" w:hAnsi="Times New Roman" w:cs="Times New Roman"/>
                <w:sz w:val="24"/>
                <w:szCs w:val="24"/>
              </w:rPr>
              <w:t>11</w:t>
            </w:r>
          </w:p>
        </w:tc>
        <w:tc>
          <w:tcPr>
            <w:tcW w:w="1375" w:type="dxa"/>
            <w:tcBorders>
              <w:top w:val="single" w:sz="4" w:space="0" w:color="000000"/>
              <w:left w:val="single" w:sz="4" w:space="0" w:color="000000"/>
              <w:bottom w:val="single" w:sz="4" w:space="0" w:color="000000"/>
              <w:right w:val="single" w:sz="4" w:space="0" w:color="auto"/>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Обществ-е</w:t>
            </w:r>
          </w:p>
        </w:tc>
        <w:tc>
          <w:tcPr>
            <w:tcW w:w="1130" w:type="dxa"/>
            <w:tcBorders>
              <w:top w:val="single" w:sz="4" w:space="0" w:color="000000"/>
              <w:left w:val="single" w:sz="4" w:space="0" w:color="auto"/>
              <w:bottom w:val="single" w:sz="4" w:space="0" w:color="000000"/>
              <w:right w:val="single" w:sz="4" w:space="0" w:color="000000"/>
            </w:tcBorders>
            <w:shd w:val="clear" w:color="auto" w:fill="auto"/>
            <w:hideMark/>
          </w:tcPr>
          <w:p w:rsidR="00D71486" w:rsidRPr="00594C51" w:rsidRDefault="00D71486" w:rsidP="00D7148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1</w:t>
            </w:r>
          </w:p>
        </w:tc>
        <w:tc>
          <w:tcPr>
            <w:tcW w:w="25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Курбанова М.Н.</w:t>
            </w:r>
          </w:p>
        </w:tc>
      </w:tr>
      <w:tr w:rsidR="00D71486" w:rsidRPr="00594C51" w:rsidTr="00D71486">
        <w:trPr>
          <w:trHeight w:hRule="exact" w:val="261"/>
        </w:trPr>
        <w:tc>
          <w:tcPr>
            <w:tcW w:w="564" w:type="dxa"/>
            <w:tcBorders>
              <w:top w:val="single" w:sz="4" w:space="0" w:color="000000"/>
              <w:left w:val="single" w:sz="4" w:space="0" w:color="000000"/>
              <w:bottom w:val="single" w:sz="4" w:space="0" w:color="auto"/>
              <w:right w:val="single" w:sz="4" w:space="0" w:color="000000"/>
            </w:tcBorders>
            <w:shd w:val="clear" w:color="auto" w:fill="auto"/>
          </w:tcPr>
          <w:p w:rsidR="00D71486" w:rsidRPr="00594C51" w:rsidRDefault="00D71486" w:rsidP="00D71486">
            <w:pPr>
              <w:spacing w:after="0" w:line="240" w:lineRule="auto"/>
              <w:ind w:left="33"/>
              <w:jc w:val="both"/>
              <w:rPr>
                <w:rFonts w:ascii="Times New Roman" w:eastAsia="MingLiU_HKSCS" w:hAnsi="Times New Roman" w:cs="Times New Roman"/>
                <w:sz w:val="24"/>
                <w:szCs w:val="24"/>
              </w:rPr>
            </w:pPr>
            <w:r>
              <w:rPr>
                <w:rFonts w:ascii="Times New Roman" w:eastAsia="MingLiU_HKSCS" w:hAnsi="Times New Roman" w:cs="Times New Roman"/>
                <w:sz w:val="24"/>
                <w:szCs w:val="24"/>
              </w:rPr>
              <w:t>7</w:t>
            </w:r>
          </w:p>
        </w:tc>
        <w:tc>
          <w:tcPr>
            <w:tcW w:w="3067" w:type="dxa"/>
            <w:tcBorders>
              <w:top w:val="single" w:sz="4" w:space="0" w:color="000000"/>
              <w:left w:val="single" w:sz="4" w:space="0" w:color="000000"/>
              <w:bottom w:val="single" w:sz="4" w:space="0" w:color="auto"/>
              <w:right w:val="single" w:sz="4" w:space="0" w:color="000000"/>
            </w:tcBorders>
            <w:shd w:val="clear" w:color="auto" w:fill="auto"/>
            <w:hideMark/>
          </w:tcPr>
          <w:p w:rsidR="00D71486" w:rsidRPr="00594C51" w:rsidRDefault="00D71486" w:rsidP="00D71486">
            <w:pPr>
              <w:spacing w:after="0"/>
              <w:rPr>
                <w:rFonts w:ascii="Calibri" w:eastAsia="Calibri" w:hAnsi="Calibri" w:cs="Times New Roman"/>
                <w:sz w:val="24"/>
                <w:szCs w:val="24"/>
              </w:rPr>
            </w:pPr>
            <w:r w:rsidRPr="00594C51">
              <w:rPr>
                <w:rFonts w:ascii="Times New Roman" w:eastAsia="Times New Roman" w:hAnsi="Times New Roman" w:cs="Times New Roman"/>
                <w:sz w:val="24"/>
                <w:szCs w:val="24"/>
              </w:rPr>
              <w:t>Алахкулиев Давуд</w:t>
            </w:r>
          </w:p>
        </w:tc>
        <w:tc>
          <w:tcPr>
            <w:tcW w:w="794" w:type="dxa"/>
            <w:tcBorders>
              <w:top w:val="single" w:sz="4" w:space="0" w:color="000000"/>
              <w:left w:val="single" w:sz="4" w:space="0" w:color="000000"/>
              <w:bottom w:val="single" w:sz="4" w:space="0" w:color="auto"/>
              <w:right w:val="single" w:sz="4" w:space="0" w:color="000000"/>
            </w:tcBorders>
            <w:shd w:val="clear" w:color="auto" w:fill="auto"/>
            <w:hideMark/>
          </w:tcPr>
          <w:p w:rsidR="00D71486" w:rsidRPr="00594C51" w:rsidRDefault="00D71486" w:rsidP="00D71486">
            <w:pPr>
              <w:spacing w:after="0" w:line="240" w:lineRule="auto"/>
              <w:jc w:val="center"/>
              <w:rPr>
                <w:rFonts w:ascii="Times New Roman" w:eastAsia="Times New Roman" w:hAnsi="Times New Roman" w:cs="Times New Roman"/>
                <w:sz w:val="24"/>
                <w:szCs w:val="24"/>
                <w:vertAlign w:val="superscript"/>
              </w:rPr>
            </w:pPr>
            <w:r w:rsidRPr="00594C51">
              <w:rPr>
                <w:rFonts w:ascii="Times New Roman" w:eastAsia="Times New Roman" w:hAnsi="Times New Roman" w:cs="Times New Roman"/>
                <w:sz w:val="24"/>
                <w:szCs w:val="24"/>
              </w:rPr>
              <w:t>11</w:t>
            </w:r>
          </w:p>
        </w:tc>
        <w:tc>
          <w:tcPr>
            <w:tcW w:w="1375" w:type="dxa"/>
            <w:tcBorders>
              <w:top w:val="single" w:sz="4" w:space="0" w:color="000000"/>
              <w:left w:val="single" w:sz="4" w:space="0" w:color="000000"/>
              <w:bottom w:val="single" w:sz="4" w:space="0" w:color="auto"/>
              <w:right w:val="single" w:sz="4" w:space="0" w:color="auto"/>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физика</w:t>
            </w:r>
          </w:p>
        </w:tc>
        <w:tc>
          <w:tcPr>
            <w:tcW w:w="1130" w:type="dxa"/>
            <w:tcBorders>
              <w:top w:val="single" w:sz="4" w:space="0" w:color="000000"/>
              <w:left w:val="single" w:sz="4" w:space="0" w:color="auto"/>
              <w:bottom w:val="single" w:sz="4" w:space="0" w:color="auto"/>
              <w:right w:val="single" w:sz="4" w:space="0" w:color="000000"/>
            </w:tcBorders>
            <w:shd w:val="clear" w:color="auto" w:fill="auto"/>
            <w:hideMark/>
          </w:tcPr>
          <w:p w:rsidR="00D71486" w:rsidRPr="00594C51" w:rsidRDefault="00D71486" w:rsidP="00D7148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3</w:t>
            </w:r>
          </w:p>
        </w:tc>
        <w:tc>
          <w:tcPr>
            <w:tcW w:w="2567" w:type="dxa"/>
            <w:tcBorders>
              <w:top w:val="single" w:sz="4" w:space="0" w:color="000000"/>
              <w:left w:val="single" w:sz="4" w:space="0" w:color="000000"/>
              <w:bottom w:val="single" w:sz="4" w:space="0" w:color="auto"/>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Зейналов М.Г.</w:t>
            </w:r>
          </w:p>
        </w:tc>
      </w:tr>
      <w:tr w:rsidR="00D71486" w:rsidRPr="00594C51" w:rsidTr="00D71486">
        <w:trPr>
          <w:trHeight w:hRule="exact" w:val="280"/>
        </w:trPr>
        <w:tc>
          <w:tcPr>
            <w:tcW w:w="564" w:type="dxa"/>
            <w:tcBorders>
              <w:top w:val="single" w:sz="4" w:space="0" w:color="auto"/>
              <w:left w:val="single" w:sz="4" w:space="0" w:color="auto"/>
              <w:bottom w:val="single" w:sz="4" w:space="0" w:color="auto"/>
              <w:right w:val="single" w:sz="4" w:space="0" w:color="auto"/>
            </w:tcBorders>
            <w:shd w:val="clear" w:color="auto" w:fill="auto"/>
          </w:tcPr>
          <w:p w:rsidR="00D71486" w:rsidRPr="00594C51" w:rsidRDefault="00D71486" w:rsidP="00D71486">
            <w:pPr>
              <w:spacing w:after="0" w:line="240" w:lineRule="auto"/>
              <w:ind w:left="33"/>
              <w:jc w:val="both"/>
              <w:rPr>
                <w:rFonts w:ascii="Times New Roman" w:eastAsia="MingLiU_HKSCS" w:hAnsi="Times New Roman" w:cs="Times New Roman"/>
                <w:sz w:val="24"/>
                <w:szCs w:val="24"/>
              </w:rPr>
            </w:pPr>
            <w:r>
              <w:rPr>
                <w:rFonts w:ascii="Times New Roman" w:eastAsia="MingLiU_HKSCS" w:hAnsi="Times New Roman" w:cs="Times New Roman"/>
                <w:sz w:val="24"/>
                <w:szCs w:val="24"/>
              </w:rPr>
              <w:t>8</w:t>
            </w:r>
          </w:p>
        </w:tc>
        <w:tc>
          <w:tcPr>
            <w:tcW w:w="3067" w:type="dxa"/>
            <w:tcBorders>
              <w:top w:val="single" w:sz="4" w:space="0" w:color="auto"/>
              <w:left w:val="single" w:sz="4" w:space="0" w:color="auto"/>
              <w:bottom w:val="single" w:sz="4" w:space="0" w:color="auto"/>
              <w:right w:val="single" w:sz="4" w:space="0" w:color="auto"/>
            </w:tcBorders>
            <w:shd w:val="clear" w:color="auto" w:fill="auto"/>
            <w:hideMark/>
          </w:tcPr>
          <w:p w:rsidR="00D71486" w:rsidRPr="00594C51" w:rsidRDefault="00D71486" w:rsidP="00D71486">
            <w:pPr>
              <w:spacing w:after="0"/>
              <w:rPr>
                <w:rFonts w:ascii="Calibri" w:eastAsia="Calibri" w:hAnsi="Calibri" w:cs="Times New Roman"/>
                <w:sz w:val="24"/>
                <w:szCs w:val="24"/>
              </w:rPr>
            </w:pPr>
            <w:r w:rsidRPr="00594C51">
              <w:rPr>
                <w:rFonts w:ascii="Times New Roman" w:eastAsia="Times New Roman" w:hAnsi="Times New Roman" w:cs="Times New Roman"/>
                <w:sz w:val="24"/>
                <w:szCs w:val="24"/>
              </w:rPr>
              <w:t>Алахкулиев Давуд</w:t>
            </w: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rsidR="00D71486" w:rsidRPr="00594C51" w:rsidRDefault="00D71486" w:rsidP="00D71486">
            <w:pPr>
              <w:spacing w:after="0" w:line="240" w:lineRule="auto"/>
              <w:jc w:val="center"/>
              <w:rPr>
                <w:rFonts w:ascii="Times New Roman" w:eastAsia="Times New Roman" w:hAnsi="Times New Roman" w:cs="Times New Roman"/>
                <w:sz w:val="24"/>
                <w:szCs w:val="24"/>
                <w:vertAlign w:val="superscript"/>
              </w:rPr>
            </w:pPr>
            <w:r w:rsidRPr="00594C51">
              <w:rPr>
                <w:rFonts w:ascii="Times New Roman" w:eastAsia="Times New Roman" w:hAnsi="Times New Roman" w:cs="Times New Roman"/>
                <w:sz w:val="24"/>
                <w:szCs w:val="24"/>
              </w:rPr>
              <w:t>11</w:t>
            </w:r>
          </w:p>
        </w:tc>
        <w:tc>
          <w:tcPr>
            <w:tcW w:w="1375" w:type="dxa"/>
            <w:tcBorders>
              <w:top w:val="single" w:sz="4" w:space="0" w:color="auto"/>
              <w:left w:val="single" w:sz="4" w:space="0" w:color="auto"/>
              <w:bottom w:val="single" w:sz="4" w:space="0" w:color="auto"/>
              <w:right w:val="single" w:sz="4" w:space="0" w:color="auto"/>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sz w:val="24"/>
                <w:szCs w:val="24"/>
              </w:rPr>
            </w:pPr>
            <w:r w:rsidRPr="00594C51">
              <w:rPr>
                <w:rFonts w:ascii="Times New Roman" w:eastAsia="MingLiU_HKSCS" w:hAnsi="Times New Roman" w:cs="Times New Roman"/>
                <w:sz w:val="24"/>
                <w:szCs w:val="24"/>
              </w:rPr>
              <w:t>англий. яз.</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rsidR="00D71486" w:rsidRPr="00594C51" w:rsidRDefault="00D71486" w:rsidP="00D71486">
            <w:pPr>
              <w:spacing w:after="0" w:line="240" w:lineRule="auto"/>
              <w:jc w:val="center"/>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3</w:t>
            </w:r>
          </w:p>
        </w:tc>
        <w:tc>
          <w:tcPr>
            <w:tcW w:w="2567" w:type="dxa"/>
            <w:tcBorders>
              <w:top w:val="single" w:sz="4" w:space="0" w:color="auto"/>
              <w:left w:val="single" w:sz="4" w:space="0" w:color="auto"/>
              <w:bottom w:val="single" w:sz="4" w:space="0" w:color="auto"/>
              <w:right w:val="single" w:sz="4" w:space="0" w:color="auto"/>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Джарулаева С.З.</w:t>
            </w:r>
          </w:p>
        </w:tc>
      </w:tr>
    </w:tbl>
    <w:p w:rsidR="00B11646" w:rsidRPr="00594C51" w:rsidRDefault="00E40AE1" w:rsidP="00D71486">
      <w:pPr>
        <w:spacing w:after="0" w:line="240" w:lineRule="auto"/>
        <w:jc w:val="center"/>
        <w:rPr>
          <w:rFonts w:ascii="Times New Roman" w:eastAsia="Times New Roman" w:hAnsi="Times New Roman" w:cs="Times New Roman"/>
          <w:i/>
          <w:sz w:val="24"/>
          <w:szCs w:val="24"/>
        </w:rPr>
      </w:pPr>
      <w:r w:rsidRPr="00594C51">
        <w:rPr>
          <w:rFonts w:ascii="Times New Roman" w:eastAsia="Times New Roman" w:hAnsi="Times New Roman" w:cs="Times New Roman"/>
          <w:b/>
          <w:i/>
          <w:sz w:val="24"/>
          <w:szCs w:val="24"/>
        </w:rPr>
        <w:t>2014</w:t>
      </w:r>
      <w:r w:rsidR="00B11646" w:rsidRPr="00594C51">
        <w:rPr>
          <w:rFonts w:ascii="Times New Roman" w:eastAsia="Times New Roman" w:hAnsi="Times New Roman" w:cs="Times New Roman"/>
          <w:b/>
          <w:i/>
          <w:sz w:val="24"/>
          <w:szCs w:val="24"/>
        </w:rPr>
        <w:t>-201</w:t>
      </w:r>
      <w:r w:rsidRPr="00594C51">
        <w:rPr>
          <w:rFonts w:ascii="Times New Roman" w:eastAsia="Times New Roman" w:hAnsi="Times New Roman" w:cs="Times New Roman"/>
          <w:b/>
          <w:i/>
          <w:sz w:val="24"/>
          <w:szCs w:val="24"/>
        </w:rPr>
        <w:t>5</w:t>
      </w:r>
      <w:r w:rsidR="00B11646" w:rsidRPr="00594C51">
        <w:rPr>
          <w:rFonts w:ascii="Times New Roman" w:eastAsia="Times New Roman" w:hAnsi="Times New Roman" w:cs="Times New Roman"/>
          <w:b/>
          <w:i/>
          <w:sz w:val="24"/>
          <w:szCs w:val="24"/>
        </w:rPr>
        <w:t xml:space="preserve"> уч.год</w:t>
      </w:r>
    </w:p>
    <w:p w:rsidR="00594C51" w:rsidRPr="00594C51" w:rsidRDefault="00594C51" w:rsidP="00B11646">
      <w:pPr>
        <w:spacing w:after="0" w:line="240" w:lineRule="auto"/>
        <w:jc w:val="both"/>
        <w:rPr>
          <w:rFonts w:ascii="Times New Roman" w:eastAsia="Times New Roman" w:hAnsi="Times New Roman" w:cs="Times New Roman"/>
          <w:b/>
          <w:i/>
          <w:sz w:val="24"/>
          <w:szCs w:val="24"/>
        </w:rPr>
      </w:pPr>
    </w:p>
    <w:p w:rsidR="00B11646" w:rsidRPr="00594C51" w:rsidRDefault="00B11646" w:rsidP="00B1164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b/>
          <w:i/>
          <w:sz w:val="24"/>
          <w:szCs w:val="24"/>
        </w:rPr>
        <w:t>201</w:t>
      </w:r>
      <w:r w:rsidR="00E40AE1" w:rsidRPr="00594C51">
        <w:rPr>
          <w:rFonts w:ascii="Times New Roman" w:eastAsia="Times New Roman" w:hAnsi="Times New Roman" w:cs="Times New Roman"/>
          <w:b/>
          <w:i/>
          <w:sz w:val="24"/>
          <w:szCs w:val="24"/>
        </w:rPr>
        <w:t>5</w:t>
      </w:r>
      <w:r w:rsidRPr="00594C51">
        <w:rPr>
          <w:rFonts w:ascii="Times New Roman" w:eastAsia="Times New Roman" w:hAnsi="Times New Roman" w:cs="Times New Roman"/>
          <w:b/>
          <w:i/>
          <w:sz w:val="24"/>
          <w:szCs w:val="24"/>
        </w:rPr>
        <w:t>-201</w:t>
      </w:r>
      <w:r w:rsidR="00E40AE1" w:rsidRPr="00594C51">
        <w:rPr>
          <w:rFonts w:ascii="Times New Roman" w:eastAsia="Times New Roman" w:hAnsi="Times New Roman" w:cs="Times New Roman"/>
          <w:b/>
          <w:i/>
          <w:sz w:val="24"/>
          <w:szCs w:val="24"/>
        </w:rPr>
        <w:t>6</w:t>
      </w:r>
      <w:r w:rsidRPr="00594C51">
        <w:rPr>
          <w:rFonts w:ascii="Times New Roman" w:eastAsia="Times New Roman" w:hAnsi="Times New Roman" w:cs="Times New Roman"/>
          <w:b/>
          <w:i/>
          <w:sz w:val="24"/>
          <w:szCs w:val="24"/>
        </w:rPr>
        <w:t xml:space="preserve"> уч.год</w:t>
      </w:r>
    </w:p>
    <w:tbl>
      <w:tblPr>
        <w:tblpPr w:leftFromText="180" w:rightFromText="180" w:bottomFromText="200" w:vertAnchor="page" w:horzAnchor="margin" w:tblpY="1303"/>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3067"/>
        <w:gridCol w:w="794"/>
        <w:gridCol w:w="1375"/>
        <w:gridCol w:w="1130"/>
        <w:gridCol w:w="2567"/>
      </w:tblGrid>
      <w:tr w:rsidR="00D71486" w:rsidRPr="00594C51" w:rsidTr="00D71486">
        <w:trPr>
          <w:trHeight w:val="340"/>
        </w:trPr>
        <w:tc>
          <w:tcPr>
            <w:tcW w:w="56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b/>
                <w:i/>
                <w:sz w:val="24"/>
                <w:szCs w:val="24"/>
              </w:rPr>
            </w:pPr>
            <w:r w:rsidRPr="00594C51">
              <w:rPr>
                <w:rFonts w:ascii="Times New Roman" w:eastAsia="Times New Roman" w:hAnsi="Times New Roman" w:cs="Times New Roman"/>
                <w:b/>
                <w:i/>
                <w:sz w:val="24"/>
                <w:szCs w:val="24"/>
              </w:rPr>
              <w:t>№</w:t>
            </w:r>
          </w:p>
        </w:tc>
        <w:tc>
          <w:tcPr>
            <w:tcW w:w="30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b/>
                <w:i/>
                <w:sz w:val="24"/>
                <w:szCs w:val="24"/>
              </w:rPr>
            </w:pPr>
            <w:r w:rsidRPr="00594C51">
              <w:rPr>
                <w:rFonts w:ascii="Times New Roman" w:eastAsia="Times New Roman" w:hAnsi="Times New Roman" w:cs="Times New Roman"/>
                <w:b/>
                <w:i/>
                <w:sz w:val="24"/>
                <w:szCs w:val="24"/>
              </w:rPr>
              <w:t>Ф.И.О.  уч-ся</w:t>
            </w:r>
          </w:p>
        </w:tc>
        <w:tc>
          <w:tcPr>
            <w:tcW w:w="79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b/>
                <w:i/>
                <w:sz w:val="24"/>
                <w:szCs w:val="24"/>
              </w:rPr>
            </w:pPr>
            <w:r w:rsidRPr="00594C51">
              <w:rPr>
                <w:rFonts w:ascii="Times New Roman" w:eastAsia="Times New Roman" w:hAnsi="Times New Roman" w:cs="Times New Roman"/>
                <w:b/>
                <w:i/>
                <w:sz w:val="24"/>
                <w:szCs w:val="24"/>
              </w:rPr>
              <w:t>класс</w:t>
            </w:r>
          </w:p>
        </w:tc>
        <w:tc>
          <w:tcPr>
            <w:tcW w:w="1375" w:type="dxa"/>
            <w:tcBorders>
              <w:top w:val="single" w:sz="4" w:space="0" w:color="000000"/>
              <w:left w:val="single" w:sz="4" w:space="0" w:color="000000"/>
              <w:bottom w:val="single" w:sz="4" w:space="0" w:color="000000"/>
              <w:right w:val="single" w:sz="4" w:space="0" w:color="auto"/>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b/>
                <w:i/>
                <w:sz w:val="24"/>
                <w:szCs w:val="24"/>
              </w:rPr>
            </w:pPr>
            <w:r w:rsidRPr="00594C51">
              <w:rPr>
                <w:rFonts w:ascii="Times New Roman" w:eastAsia="Times New Roman" w:hAnsi="Times New Roman" w:cs="Times New Roman"/>
                <w:b/>
                <w:i/>
                <w:sz w:val="24"/>
                <w:szCs w:val="24"/>
              </w:rPr>
              <w:t>предмет</w:t>
            </w:r>
          </w:p>
        </w:tc>
        <w:tc>
          <w:tcPr>
            <w:tcW w:w="1130" w:type="dxa"/>
            <w:tcBorders>
              <w:top w:val="single" w:sz="4" w:space="0" w:color="000000"/>
              <w:left w:val="single" w:sz="4" w:space="0" w:color="auto"/>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b/>
                <w:i/>
                <w:sz w:val="24"/>
                <w:szCs w:val="24"/>
              </w:rPr>
            </w:pPr>
            <w:r w:rsidRPr="00594C51">
              <w:rPr>
                <w:rFonts w:ascii="Times New Roman" w:eastAsia="Times New Roman" w:hAnsi="Times New Roman" w:cs="Times New Roman"/>
                <w:b/>
                <w:i/>
                <w:sz w:val="24"/>
                <w:szCs w:val="24"/>
              </w:rPr>
              <w:t>место</w:t>
            </w:r>
          </w:p>
        </w:tc>
        <w:tc>
          <w:tcPr>
            <w:tcW w:w="25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b/>
                <w:i/>
                <w:sz w:val="24"/>
                <w:szCs w:val="24"/>
              </w:rPr>
            </w:pPr>
            <w:r w:rsidRPr="00594C51">
              <w:rPr>
                <w:rFonts w:ascii="Times New Roman" w:eastAsia="Times New Roman" w:hAnsi="Times New Roman" w:cs="Times New Roman"/>
                <w:b/>
                <w:i/>
                <w:sz w:val="24"/>
                <w:szCs w:val="24"/>
              </w:rPr>
              <w:t>Ф.И.О.  учителя</w:t>
            </w:r>
          </w:p>
        </w:tc>
      </w:tr>
      <w:tr w:rsidR="00D71486" w:rsidRPr="00594C51" w:rsidTr="00D71486">
        <w:trPr>
          <w:trHeight w:val="340"/>
        </w:trPr>
        <w:tc>
          <w:tcPr>
            <w:tcW w:w="56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1</w:t>
            </w:r>
          </w:p>
        </w:tc>
        <w:tc>
          <w:tcPr>
            <w:tcW w:w="30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Ибрагимов Эскендар</w:t>
            </w:r>
          </w:p>
        </w:tc>
        <w:tc>
          <w:tcPr>
            <w:tcW w:w="79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8</w:t>
            </w:r>
          </w:p>
        </w:tc>
        <w:tc>
          <w:tcPr>
            <w:tcW w:w="1375" w:type="dxa"/>
            <w:tcBorders>
              <w:top w:val="single" w:sz="4" w:space="0" w:color="000000"/>
              <w:left w:val="single" w:sz="4" w:space="0" w:color="000000"/>
              <w:bottom w:val="single" w:sz="4" w:space="0" w:color="000000"/>
              <w:right w:val="single" w:sz="4" w:space="0" w:color="auto"/>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география</w:t>
            </w:r>
          </w:p>
        </w:tc>
        <w:tc>
          <w:tcPr>
            <w:tcW w:w="1130" w:type="dxa"/>
            <w:tcBorders>
              <w:top w:val="single" w:sz="4" w:space="0" w:color="000000"/>
              <w:left w:val="single" w:sz="4" w:space="0" w:color="auto"/>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2</w:t>
            </w:r>
          </w:p>
        </w:tc>
        <w:tc>
          <w:tcPr>
            <w:tcW w:w="25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Ибрагимова Г.И.</w:t>
            </w:r>
          </w:p>
        </w:tc>
      </w:tr>
      <w:tr w:rsidR="00D71486" w:rsidRPr="00594C51" w:rsidTr="00D71486">
        <w:trPr>
          <w:trHeight w:val="340"/>
        </w:trPr>
        <w:tc>
          <w:tcPr>
            <w:tcW w:w="56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2</w:t>
            </w:r>
          </w:p>
        </w:tc>
        <w:tc>
          <w:tcPr>
            <w:tcW w:w="30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Алахкулиев Давуд</w:t>
            </w:r>
          </w:p>
        </w:tc>
        <w:tc>
          <w:tcPr>
            <w:tcW w:w="79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vertAlign w:val="superscript"/>
              </w:rPr>
            </w:pPr>
            <w:r w:rsidRPr="00594C51">
              <w:rPr>
                <w:rFonts w:ascii="Times New Roman" w:eastAsia="Times New Roman" w:hAnsi="Times New Roman" w:cs="Times New Roman"/>
                <w:i/>
                <w:sz w:val="24"/>
                <w:szCs w:val="24"/>
              </w:rPr>
              <w:t>9</w:t>
            </w:r>
            <w:r w:rsidRPr="00594C51">
              <w:rPr>
                <w:rFonts w:ascii="Times New Roman" w:eastAsia="Times New Roman" w:hAnsi="Times New Roman" w:cs="Times New Roman"/>
                <w:i/>
                <w:sz w:val="24"/>
                <w:szCs w:val="24"/>
                <w:vertAlign w:val="superscript"/>
              </w:rPr>
              <w:t>а</w:t>
            </w:r>
          </w:p>
        </w:tc>
        <w:tc>
          <w:tcPr>
            <w:tcW w:w="1375" w:type="dxa"/>
            <w:tcBorders>
              <w:top w:val="single" w:sz="4" w:space="0" w:color="000000"/>
              <w:left w:val="single" w:sz="4" w:space="0" w:color="000000"/>
              <w:bottom w:val="single" w:sz="4" w:space="0" w:color="000000"/>
              <w:right w:val="single" w:sz="4" w:space="0" w:color="auto"/>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химия</w:t>
            </w:r>
          </w:p>
        </w:tc>
        <w:tc>
          <w:tcPr>
            <w:tcW w:w="1130" w:type="dxa"/>
            <w:tcBorders>
              <w:top w:val="single" w:sz="4" w:space="0" w:color="000000"/>
              <w:left w:val="single" w:sz="4" w:space="0" w:color="auto"/>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2</w:t>
            </w:r>
          </w:p>
        </w:tc>
        <w:tc>
          <w:tcPr>
            <w:tcW w:w="25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Лукманова К.М.</w:t>
            </w:r>
          </w:p>
        </w:tc>
      </w:tr>
      <w:tr w:rsidR="00D71486" w:rsidRPr="00594C51" w:rsidTr="00D71486">
        <w:trPr>
          <w:trHeight w:val="340"/>
        </w:trPr>
        <w:tc>
          <w:tcPr>
            <w:tcW w:w="56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3</w:t>
            </w:r>
          </w:p>
        </w:tc>
        <w:tc>
          <w:tcPr>
            <w:tcW w:w="30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Неспяхова Милена</w:t>
            </w:r>
          </w:p>
        </w:tc>
        <w:tc>
          <w:tcPr>
            <w:tcW w:w="79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9</w:t>
            </w:r>
            <w:r w:rsidRPr="00594C51">
              <w:rPr>
                <w:rFonts w:ascii="Times New Roman" w:eastAsia="Times New Roman" w:hAnsi="Times New Roman" w:cs="Times New Roman"/>
                <w:i/>
                <w:sz w:val="24"/>
                <w:szCs w:val="24"/>
                <w:vertAlign w:val="superscript"/>
              </w:rPr>
              <w:t>б</w:t>
            </w:r>
          </w:p>
        </w:tc>
        <w:tc>
          <w:tcPr>
            <w:tcW w:w="1375" w:type="dxa"/>
            <w:tcBorders>
              <w:top w:val="single" w:sz="4" w:space="0" w:color="000000"/>
              <w:left w:val="single" w:sz="4" w:space="0" w:color="000000"/>
              <w:bottom w:val="single" w:sz="4" w:space="0" w:color="000000"/>
              <w:right w:val="single" w:sz="4" w:space="0" w:color="auto"/>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история</w:t>
            </w:r>
          </w:p>
        </w:tc>
        <w:tc>
          <w:tcPr>
            <w:tcW w:w="1130" w:type="dxa"/>
            <w:tcBorders>
              <w:top w:val="single" w:sz="4" w:space="0" w:color="000000"/>
              <w:left w:val="single" w:sz="4" w:space="0" w:color="auto"/>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3</w:t>
            </w:r>
          </w:p>
        </w:tc>
        <w:tc>
          <w:tcPr>
            <w:tcW w:w="25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Курбанова М.Н.</w:t>
            </w:r>
          </w:p>
        </w:tc>
      </w:tr>
      <w:tr w:rsidR="00D71486" w:rsidRPr="00594C51" w:rsidTr="00D71486">
        <w:trPr>
          <w:trHeight w:val="340"/>
        </w:trPr>
        <w:tc>
          <w:tcPr>
            <w:tcW w:w="56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4</w:t>
            </w:r>
          </w:p>
        </w:tc>
        <w:tc>
          <w:tcPr>
            <w:tcW w:w="30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Ходжалиев Шихали</w:t>
            </w:r>
          </w:p>
        </w:tc>
        <w:tc>
          <w:tcPr>
            <w:tcW w:w="79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vertAlign w:val="superscript"/>
              </w:rPr>
            </w:pPr>
            <w:r w:rsidRPr="00594C51">
              <w:rPr>
                <w:rFonts w:ascii="Times New Roman" w:eastAsia="Times New Roman" w:hAnsi="Times New Roman" w:cs="Times New Roman"/>
                <w:i/>
                <w:sz w:val="24"/>
                <w:szCs w:val="24"/>
              </w:rPr>
              <w:t>10</w:t>
            </w:r>
            <w:r w:rsidRPr="00594C51">
              <w:rPr>
                <w:rFonts w:ascii="Times New Roman" w:eastAsia="Times New Roman" w:hAnsi="Times New Roman" w:cs="Times New Roman"/>
                <w:i/>
                <w:sz w:val="24"/>
                <w:szCs w:val="24"/>
                <w:vertAlign w:val="superscript"/>
              </w:rPr>
              <w:t>а</w:t>
            </w:r>
          </w:p>
        </w:tc>
        <w:tc>
          <w:tcPr>
            <w:tcW w:w="1375" w:type="dxa"/>
            <w:tcBorders>
              <w:top w:val="single" w:sz="4" w:space="0" w:color="000000"/>
              <w:left w:val="single" w:sz="4" w:space="0" w:color="000000"/>
              <w:bottom w:val="single" w:sz="4" w:space="0" w:color="000000"/>
              <w:right w:val="single" w:sz="4" w:space="0" w:color="auto"/>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Инфор-ка</w:t>
            </w:r>
          </w:p>
        </w:tc>
        <w:tc>
          <w:tcPr>
            <w:tcW w:w="1130" w:type="dxa"/>
            <w:tcBorders>
              <w:top w:val="single" w:sz="4" w:space="0" w:color="000000"/>
              <w:left w:val="single" w:sz="4" w:space="0" w:color="auto"/>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1</w:t>
            </w:r>
          </w:p>
        </w:tc>
        <w:tc>
          <w:tcPr>
            <w:tcW w:w="25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Керимов С.Р.</w:t>
            </w:r>
          </w:p>
        </w:tc>
      </w:tr>
      <w:tr w:rsidR="00D71486" w:rsidRPr="00594C51" w:rsidTr="00D71486">
        <w:trPr>
          <w:trHeight w:val="340"/>
        </w:trPr>
        <w:tc>
          <w:tcPr>
            <w:tcW w:w="56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5</w:t>
            </w:r>
          </w:p>
        </w:tc>
        <w:tc>
          <w:tcPr>
            <w:tcW w:w="30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Рахметуллаева Гюльназ</w:t>
            </w:r>
          </w:p>
        </w:tc>
        <w:tc>
          <w:tcPr>
            <w:tcW w:w="79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vertAlign w:val="superscript"/>
              </w:rPr>
            </w:pPr>
            <w:r w:rsidRPr="00594C51">
              <w:rPr>
                <w:rFonts w:ascii="Times New Roman" w:eastAsia="Times New Roman" w:hAnsi="Times New Roman" w:cs="Times New Roman"/>
                <w:i/>
                <w:sz w:val="24"/>
                <w:szCs w:val="24"/>
              </w:rPr>
              <w:t>10</w:t>
            </w:r>
            <w:r w:rsidRPr="00594C51">
              <w:rPr>
                <w:rFonts w:ascii="Times New Roman" w:eastAsia="Times New Roman" w:hAnsi="Times New Roman" w:cs="Times New Roman"/>
                <w:i/>
                <w:sz w:val="24"/>
                <w:szCs w:val="24"/>
                <w:vertAlign w:val="superscript"/>
              </w:rPr>
              <w:t>а</w:t>
            </w:r>
          </w:p>
        </w:tc>
        <w:tc>
          <w:tcPr>
            <w:tcW w:w="1375" w:type="dxa"/>
            <w:tcBorders>
              <w:top w:val="single" w:sz="4" w:space="0" w:color="000000"/>
              <w:left w:val="single" w:sz="4" w:space="0" w:color="000000"/>
              <w:bottom w:val="single" w:sz="4" w:space="0" w:color="000000"/>
              <w:right w:val="single" w:sz="4" w:space="0" w:color="auto"/>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Обществ-е</w:t>
            </w:r>
          </w:p>
        </w:tc>
        <w:tc>
          <w:tcPr>
            <w:tcW w:w="1130" w:type="dxa"/>
            <w:tcBorders>
              <w:top w:val="single" w:sz="4" w:space="0" w:color="000000"/>
              <w:left w:val="single" w:sz="4" w:space="0" w:color="auto"/>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2</w:t>
            </w:r>
          </w:p>
        </w:tc>
        <w:tc>
          <w:tcPr>
            <w:tcW w:w="25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Якубова В.А.</w:t>
            </w:r>
          </w:p>
        </w:tc>
      </w:tr>
      <w:tr w:rsidR="00D71486" w:rsidRPr="00594C51" w:rsidTr="00D71486">
        <w:trPr>
          <w:trHeight w:val="340"/>
        </w:trPr>
        <w:tc>
          <w:tcPr>
            <w:tcW w:w="56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6</w:t>
            </w:r>
          </w:p>
        </w:tc>
        <w:tc>
          <w:tcPr>
            <w:tcW w:w="30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Ходжалиев Шихали</w:t>
            </w:r>
          </w:p>
        </w:tc>
        <w:tc>
          <w:tcPr>
            <w:tcW w:w="79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vertAlign w:val="superscript"/>
              </w:rPr>
            </w:pPr>
            <w:r w:rsidRPr="00594C51">
              <w:rPr>
                <w:rFonts w:ascii="Times New Roman" w:eastAsia="Times New Roman" w:hAnsi="Times New Roman" w:cs="Times New Roman"/>
                <w:i/>
                <w:sz w:val="24"/>
                <w:szCs w:val="24"/>
              </w:rPr>
              <w:t>10</w:t>
            </w:r>
            <w:r w:rsidRPr="00594C51">
              <w:rPr>
                <w:rFonts w:ascii="Times New Roman" w:eastAsia="Times New Roman" w:hAnsi="Times New Roman" w:cs="Times New Roman"/>
                <w:i/>
                <w:sz w:val="24"/>
                <w:szCs w:val="24"/>
                <w:vertAlign w:val="superscript"/>
              </w:rPr>
              <w:t>а</w:t>
            </w:r>
          </w:p>
        </w:tc>
        <w:tc>
          <w:tcPr>
            <w:tcW w:w="1375" w:type="dxa"/>
            <w:tcBorders>
              <w:top w:val="single" w:sz="4" w:space="0" w:color="000000"/>
              <w:left w:val="single" w:sz="4" w:space="0" w:color="000000"/>
              <w:bottom w:val="single" w:sz="4" w:space="0" w:color="000000"/>
              <w:right w:val="single" w:sz="4" w:space="0" w:color="auto"/>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Англ. яз.</w:t>
            </w:r>
          </w:p>
        </w:tc>
        <w:tc>
          <w:tcPr>
            <w:tcW w:w="1130" w:type="dxa"/>
            <w:tcBorders>
              <w:top w:val="single" w:sz="4" w:space="0" w:color="000000"/>
              <w:left w:val="single" w:sz="4" w:space="0" w:color="auto"/>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3</w:t>
            </w:r>
          </w:p>
        </w:tc>
        <w:tc>
          <w:tcPr>
            <w:tcW w:w="25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Джарулаева С.З.</w:t>
            </w:r>
          </w:p>
        </w:tc>
      </w:tr>
      <w:tr w:rsidR="00D71486" w:rsidRPr="00594C51" w:rsidTr="00D71486">
        <w:trPr>
          <w:trHeight w:val="340"/>
        </w:trPr>
        <w:tc>
          <w:tcPr>
            <w:tcW w:w="56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7</w:t>
            </w:r>
          </w:p>
        </w:tc>
        <w:tc>
          <w:tcPr>
            <w:tcW w:w="30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Исрафилов Руслан</w:t>
            </w:r>
          </w:p>
        </w:tc>
        <w:tc>
          <w:tcPr>
            <w:tcW w:w="79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vertAlign w:val="superscript"/>
              </w:rPr>
            </w:pPr>
            <w:r w:rsidRPr="00594C51">
              <w:rPr>
                <w:rFonts w:ascii="Times New Roman" w:eastAsia="Times New Roman" w:hAnsi="Times New Roman" w:cs="Times New Roman"/>
                <w:i/>
                <w:sz w:val="24"/>
                <w:szCs w:val="24"/>
              </w:rPr>
              <w:t>11</w:t>
            </w:r>
          </w:p>
        </w:tc>
        <w:tc>
          <w:tcPr>
            <w:tcW w:w="1375" w:type="dxa"/>
            <w:tcBorders>
              <w:top w:val="single" w:sz="4" w:space="0" w:color="000000"/>
              <w:left w:val="single" w:sz="4" w:space="0" w:color="000000"/>
              <w:bottom w:val="single" w:sz="4" w:space="0" w:color="000000"/>
              <w:right w:val="single" w:sz="4" w:space="0" w:color="auto"/>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Инфор-ка</w:t>
            </w:r>
          </w:p>
        </w:tc>
        <w:tc>
          <w:tcPr>
            <w:tcW w:w="1130" w:type="dxa"/>
            <w:tcBorders>
              <w:top w:val="single" w:sz="4" w:space="0" w:color="000000"/>
              <w:left w:val="single" w:sz="4" w:space="0" w:color="auto"/>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1</w:t>
            </w:r>
          </w:p>
        </w:tc>
        <w:tc>
          <w:tcPr>
            <w:tcW w:w="25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Керимов С.Р.</w:t>
            </w:r>
          </w:p>
        </w:tc>
      </w:tr>
      <w:tr w:rsidR="00D71486" w:rsidRPr="00594C51" w:rsidTr="00D71486">
        <w:trPr>
          <w:trHeight w:val="340"/>
        </w:trPr>
        <w:tc>
          <w:tcPr>
            <w:tcW w:w="56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8</w:t>
            </w:r>
          </w:p>
        </w:tc>
        <w:tc>
          <w:tcPr>
            <w:tcW w:w="30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Устаева Луиза</w:t>
            </w:r>
          </w:p>
        </w:tc>
        <w:tc>
          <w:tcPr>
            <w:tcW w:w="794"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vertAlign w:val="superscript"/>
              </w:rPr>
            </w:pPr>
            <w:r w:rsidRPr="00594C51">
              <w:rPr>
                <w:rFonts w:ascii="Times New Roman" w:eastAsia="Times New Roman" w:hAnsi="Times New Roman" w:cs="Times New Roman"/>
                <w:i/>
                <w:sz w:val="24"/>
                <w:szCs w:val="24"/>
              </w:rPr>
              <w:t>10</w:t>
            </w:r>
            <w:r w:rsidRPr="00594C51">
              <w:rPr>
                <w:rFonts w:ascii="Times New Roman" w:eastAsia="Times New Roman" w:hAnsi="Times New Roman" w:cs="Times New Roman"/>
                <w:i/>
                <w:sz w:val="24"/>
                <w:szCs w:val="24"/>
                <w:vertAlign w:val="superscript"/>
              </w:rPr>
              <w:t>б</w:t>
            </w:r>
          </w:p>
        </w:tc>
        <w:tc>
          <w:tcPr>
            <w:tcW w:w="1375" w:type="dxa"/>
            <w:tcBorders>
              <w:top w:val="single" w:sz="4" w:space="0" w:color="000000"/>
              <w:left w:val="single" w:sz="4" w:space="0" w:color="000000"/>
              <w:bottom w:val="single" w:sz="4" w:space="0" w:color="000000"/>
              <w:right w:val="single" w:sz="4" w:space="0" w:color="auto"/>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Англ. яз.</w:t>
            </w:r>
          </w:p>
        </w:tc>
        <w:tc>
          <w:tcPr>
            <w:tcW w:w="1130" w:type="dxa"/>
            <w:tcBorders>
              <w:top w:val="single" w:sz="4" w:space="0" w:color="000000"/>
              <w:left w:val="single" w:sz="4" w:space="0" w:color="auto"/>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3</w:t>
            </w:r>
          </w:p>
        </w:tc>
        <w:tc>
          <w:tcPr>
            <w:tcW w:w="2567" w:type="dxa"/>
            <w:tcBorders>
              <w:top w:val="single" w:sz="4" w:space="0" w:color="000000"/>
              <w:left w:val="single" w:sz="4" w:space="0" w:color="000000"/>
              <w:bottom w:val="single" w:sz="4" w:space="0" w:color="000000"/>
              <w:right w:val="single" w:sz="4" w:space="0" w:color="000000"/>
            </w:tcBorders>
            <w:shd w:val="clear" w:color="auto" w:fill="auto"/>
            <w:hideMark/>
          </w:tcPr>
          <w:p w:rsidR="00D71486" w:rsidRPr="00594C51" w:rsidRDefault="00D71486" w:rsidP="00D71486">
            <w:pPr>
              <w:spacing w:after="0" w:line="240" w:lineRule="auto"/>
              <w:jc w:val="both"/>
              <w:rPr>
                <w:rFonts w:ascii="Times New Roman" w:eastAsia="Times New Roman" w:hAnsi="Times New Roman" w:cs="Times New Roman"/>
                <w:i/>
                <w:sz w:val="24"/>
                <w:szCs w:val="24"/>
              </w:rPr>
            </w:pPr>
            <w:r w:rsidRPr="00594C51">
              <w:rPr>
                <w:rFonts w:ascii="Times New Roman" w:eastAsia="Times New Roman" w:hAnsi="Times New Roman" w:cs="Times New Roman"/>
                <w:i/>
                <w:sz w:val="24"/>
                <w:szCs w:val="24"/>
              </w:rPr>
              <w:t>Джарулаева С.З.</w:t>
            </w:r>
          </w:p>
        </w:tc>
      </w:tr>
    </w:tbl>
    <w:p w:rsidR="00D71486" w:rsidRDefault="00D71486" w:rsidP="00E306C3">
      <w:pPr>
        <w:spacing w:after="0" w:line="240" w:lineRule="auto"/>
        <w:rPr>
          <w:rFonts w:ascii="Times New Roman" w:eastAsia="Times New Roman" w:hAnsi="Times New Roman" w:cs="Times New Roman"/>
          <w:b/>
          <w:i/>
          <w:sz w:val="24"/>
          <w:szCs w:val="24"/>
        </w:rPr>
      </w:pPr>
    </w:p>
    <w:p w:rsidR="00E306C3" w:rsidRPr="00594C51" w:rsidRDefault="00E306C3" w:rsidP="00E306C3">
      <w:pPr>
        <w:spacing w:after="0" w:line="240" w:lineRule="auto"/>
        <w:rPr>
          <w:rFonts w:ascii="Times New Roman" w:eastAsia="Times New Roman" w:hAnsi="Times New Roman" w:cs="Times New Roman"/>
          <w:i/>
          <w:sz w:val="24"/>
          <w:szCs w:val="24"/>
        </w:rPr>
      </w:pPr>
      <w:r w:rsidRPr="00594C51">
        <w:rPr>
          <w:rFonts w:ascii="Times New Roman" w:eastAsia="Times New Roman" w:hAnsi="Times New Roman" w:cs="Times New Roman"/>
          <w:b/>
          <w:i/>
          <w:sz w:val="24"/>
          <w:szCs w:val="24"/>
        </w:rPr>
        <w:t>2016-2017  уч.год</w:t>
      </w:r>
    </w:p>
    <w:tbl>
      <w:tblPr>
        <w:tblpPr w:leftFromText="180" w:rightFromText="180" w:vertAnchor="text" w:horzAnchor="margin" w:tblpY="20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2758"/>
        <w:gridCol w:w="1134"/>
        <w:gridCol w:w="1984"/>
        <w:gridCol w:w="1276"/>
        <w:gridCol w:w="2126"/>
      </w:tblGrid>
      <w:tr w:rsidR="00D71486" w:rsidRPr="00594C51" w:rsidTr="00D71486">
        <w:trPr>
          <w:trHeight w:hRule="exact" w:val="437"/>
        </w:trPr>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D71486" w:rsidRPr="00594C51" w:rsidRDefault="00D71486" w:rsidP="00D71486">
            <w:pPr>
              <w:spacing w:after="0" w:line="240" w:lineRule="auto"/>
              <w:ind w:left="33"/>
              <w:rPr>
                <w:rFonts w:ascii="Times New Roman" w:eastAsia="Calibri" w:hAnsi="Times New Roman" w:cs="Times New Roman"/>
                <w:b/>
                <w:i/>
                <w:sz w:val="24"/>
                <w:szCs w:val="24"/>
              </w:rPr>
            </w:pPr>
            <w:r w:rsidRPr="00594C51">
              <w:rPr>
                <w:rFonts w:ascii="Times New Roman" w:eastAsia="Calibri" w:hAnsi="Times New Roman" w:cs="Times New Roman"/>
                <w:b/>
                <w:i/>
                <w:sz w:val="24"/>
                <w:szCs w:val="24"/>
              </w:rPr>
              <w:t>№</w:t>
            </w: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D71486" w:rsidRPr="00594C51" w:rsidRDefault="00D71486" w:rsidP="00D71486">
            <w:pPr>
              <w:spacing w:after="0" w:line="240" w:lineRule="auto"/>
              <w:rPr>
                <w:rFonts w:ascii="Times New Roman" w:eastAsia="Times New Roman" w:hAnsi="Times New Roman" w:cs="Times New Roman"/>
                <w:b/>
                <w:i/>
                <w:sz w:val="24"/>
                <w:szCs w:val="24"/>
              </w:rPr>
            </w:pPr>
            <w:r w:rsidRPr="00594C51">
              <w:rPr>
                <w:rFonts w:ascii="Times New Roman" w:eastAsia="Times New Roman" w:hAnsi="Times New Roman" w:cs="Times New Roman"/>
                <w:b/>
                <w:i/>
                <w:sz w:val="24"/>
                <w:szCs w:val="24"/>
              </w:rPr>
              <w:t xml:space="preserve">   Ф.И.О.      уч-ся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71486" w:rsidRPr="00594C51" w:rsidRDefault="00F67984" w:rsidP="00D71486">
            <w:pPr>
              <w:spacing w:after="0" w:line="240" w:lineRule="auto"/>
              <w:rPr>
                <w:rFonts w:ascii="Times New Roman" w:eastAsia="Times New Roman" w:hAnsi="Times New Roman" w:cs="Times New Roman"/>
                <w:b/>
                <w:i/>
                <w:sz w:val="24"/>
                <w:szCs w:val="24"/>
              </w:rPr>
            </w:pPr>
            <w:r w:rsidRPr="00594C51">
              <w:rPr>
                <w:rFonts w:ascii="Times New Roman" w:eastAsia="Times New Roman" w:hAnsi="Times New Roman" w:cs="Times New Roman"/>
                <w:b/>
                <w:i/>
                <w:sz w:val="24"/>
                <w:szCs w:val="24"/>
              </w:rPr>
              <w:t>К</w:t>
            </w:r>
            <w:r w:rsidR="00D71486" w:rsidRPr="00594C51">
              <w:rPr>
                <w:rFonts w:ascii="Times New Roman" w:eastAsia="Times New Roman" w:hAnsi="Times New Roman" w:cs="Times New Roman"/>
                <w:b/>
                <w:i/>
                <w:sz w:val="24"/>
                <w:szCs w:val="24"/>
              </w:rPr>
              <w:t>ласс</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D71486" w:rsidRPr="00594C51" w:rsidRDefault="00D71486" w:rsidP="00D71486">
            <w:pPr>
              <w:spacing w:after="0" w:line="240" w:lineRule="auto"/>
              <w:rPr>
                <w:rFonts w:ascii="Times New Roman" w:eastAsia="Times New Roman" w:hAnsi="Times New Roman" w:cs="Times New Roman"/>
                <w:b/>
                <w:i/>
                <w:sz w:val="24"/>
                <w:szCs w:val="24"/>
              </w:rPr>
            </w:pPr>
            <w:r w:rsidRPr="00594C51">
              <w:rPr>
                <w:rFonts w:ascii="Times New Roman" w:eastAsia="Times New Roman" w:hAnsi="Times New Roman" w:cs="Times New Roman"/>
                <w:b/>
                <w:i/>
                <w:sz w:val="24"/>
                <w:szCs w:val="24"/>
              </w:rPr>
              <w:t>предмет</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71486" w:rsidRPr="00594C51" w:rsidRDefault="00D71486" w:rsidP="00D71486">
            <w:pPr>
              <w:spacing w:after="0" w:line="240" w:lineRule="auto"/>
              <w:rPr>
                <w:rFonts w:ascii="Times New Roman" w:eastAsia="Times New Roman" w:hAnsi="Times New Roman" w:cs="Times New Roman"/>
                <w:b/>
                <w:i/>
                <w:sz w:val="24"/>
                <w:szCs w:val="24"/>
              </w:rPr>
            </w:pPr>
            <w:r w:rsidRPr="00594C51">
              <w:rPr>
                <w:rFonts w:ascii="Times New Roman" w:eastAsia="Times New Roman" w:hAnsi="Times New Roman" w:cs="Times New Roman"/>
                <w:b/>
                <w:i/>
                <w:sz w:val="24"/>
                <w:szCs w:val="24"/>
              </w:rPr>
              <w:t>место</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D71486" w:rsidRPr="00594C51" w:rsidRDefault="00D71486" w:rsidP="00D71486">
            <w:pPr>
              <w:spacing w:after="0" w:line="240" w:lineRule="auto"/>
              <w:rPr>
                <w:rFonts w:ascii="Times New Roman" w:eastAsia="Times New Roman" w:hAnsi="Times New Roman" w:cs="Times New Roman"/>
                <w:b/>
                <w:i/>
                <w:sz w:val="24"/>
                <w:szCs w:val="24"/>
              </w:rPr>
            </w:pPr>
            <w:r w:rsidRPr="00594C51">
              <w:rPr>
                <w:rFonts w:ascii="Times New Roman" w:eastAsia="Times New Roman" w:hAnsi="Times New Roman" w:cs="Times New Roman"/>
                <w:b/>
                <w:i/>
                <w:sz w:val="24"/>
                <w:szCs w:val="24"/>
              </w:rPr>
              <w:t>Ф.И.О.</w:t>
            </w:r>
          </w:p>
          <w:p w:rsidR="00D71486" w:rsidRPr="00594C51" w:rsidRDefault="00D71486" w:rsidP="00D71486">
            <w:pPr>
              <w:spacing w:after="0" w:line="240" w:lineRule="auto"/>
              <w:rPr>
                <w:rFonts w:ascii="Times New Roman" w:eastAsia="Times New Roman" w:hAnsi="Times New Roman" w:cs="Times New Roman"/>
                <w:b/>
                <w:i/>
                <w:sz w:val="24"/>
                <w:szCs w:val="24"/>
              </w:rPr>
            </w:pPr>
            <w:r w:rsidRPr="00594C51">
              <w:rPr>
                <w:rFonts w:ascii="Times New Roman" w:eastAsia="Times New Roman" w:hAnsi="Times New Roman" w:cs="Times New Roman"/>
                <w:b/>
                <w:i/>
                <w:sz w:val="24"/>
                <w:szCs w:val="24"/>
              </w:rPr>
              <w:t xml:space="preserve">             учителя</w:t>
            </w:r>
          </w:p>
        </w:tc>
      </w:tr>
      <w:tr w:rsidR="00D71486" w:rsidRPr="00594C51" w:rsidTr="002B03E4">
        <w:trPr>
          <w:trHeight w:hRule="exact" w:val="429"/>
        </w:trPr>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1</w:t>
            </w:r>
          </w:p>
        </w:tc>
        <w:tc>
          <w:tcPr>
            <w:tcW w:w="2758" w:type="dxa"/>
            <w:tcBorders>
              <w:top w:val="single" w:sz="4" w:space="0" w:color="auto"/>
              <w:left w:val="single" w:sz="4" w:space="0" w:color="auto"/>
              <w:bottom w:val="single" w:sz="4" w:space="0" w:color="auto"/>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Саидова Амина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английский язык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3 место</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Джарулаева С.З.</w:t>
            </w:r>
          </w:p>
        </w:tc>
      </w:tr>
      <w:tr w:rsidR="00D71486" w:rsidRPr="00594C51" w:rsidTr="00D71486">
        <w:trPr>
          <w:trHeight w:hRule="exact" w:val="409"/>
        </w:trPr>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2</w:t>
            </w:r>
          </w:p>
        </w:tc>
        <w:tc>
          <w:tcPr>
            <w:tcW w:w="2758" w:type="dxa"/>
            <w:tcBorders>
              <w:top w:val="single" w:sz="4" w:space="0" w:color="auto"/>
              <w:left w:val="single" w:sz="4" w:space="0" w:color="auto"/>
              <w:bottom w:val="single" w:sz="4" w:space="0" w:color="auto"/>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Мурсалова Афисат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история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1 место</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Якубова В.А.</w:t>
            </w:r>
          </w:p>
        </w:tc>
      </w:tr>
      <w:tr w:rsidR="00D71486" w:rsidRPr="00594C51" w:rsidTr="00D71486">
        <w:trPr>
          <w:trHeight w:hRule="exact" w:val="436"/>
        </w:trPr>
        <w:tc>
          <w:tcPr>
            <w:tcW w:w="469" w:type="dxa"/>
            <w:tcBorders>
              <w:top w:val="single" w:sz="4" w:space="0" w:color="auto"/>
              <w:left w:val="single" w:sz="4" w:space="0" w:color="auto"/>
              <w:bottom w:val="single" w:sz="4" w:space="0" w:color="000000"/>
              <w:right w:val="single" w:sz="4" w:space="0" w:color="auto"/>
            </w:tcBorders>
            <w:shd w:val="clear" w:color="auto" w:fill="auto"/>
            <w:hideMark/>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3</w:t>
            </w:r>
          </w:p>
        </w:tc>
        <w:tc>
          <w:tcPr>
            <w:tcW w:w="2758" w:type="dxa"/>
            <w:tcBorders>
              <w:top w:val="single" w:sz="4" w:space="0" w:color="auto"/>
              <w:left w:val="single" w:sz="4" w:space="0" w:color="auto"/>
              <w:bottom w:val="single" w:sz="4" w:space="0" w:color="000000"/>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Эминова Фатимат</w:t>
            </w:r>
          </w:p>
        </w:tc>
        <w:tc>
          <w:tcPr>
            <w:tcW w:w="1134" w:type="dxa"/>
            <w:tcBorders>
              <w:top w:val="single" w:sz="4" w:space="0" w:color="auto"/>
              <w:left w:val="single" w:sz="4" w:space="0" w:color="auto"/>
              <w:bottom w:val="single" w:sz="4" w:space="0" w:color="000000"/>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11</w:t>
            </w:r>
          </w:p>
        </w:tc>
        <w:tc>
          <w:tcPr>
            <w:tcW w:w="1984" w:type="dxa"/>
            <w:tcBorders>
              <w:top w:val="single" w:sz="4" w:space="0" w:color="auto"/>
              <w:left w:val="single" w:sz="4" w:space="0" w:color="auto"/>
              <w:bottom w:val="single" w:sz="4" w:space="0" w:color="000000"/>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обществознание</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 xml:space="preserve"> 3 место</w:t>
            </w:r>
          </w:p>
        </w:tc>
        <w:tc>
          <w:tcPr>
            <w:tcW w:w="2126" w:type="dxa"/>
            <w:tcBorders>
              <w:top w:val="single" w:sz="4" w:space="0" w:color="auto"/>
              <w:left w:val="single" w:sz="4" w:space="0" w:color="auto"/>
              <w:bottom w:val="single" w:sz="4" w:space="0" w:color="000000"/>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Курбанова М.Н.</w:t>
            </w:r>
          </w:p>
        </w:tc>
      </w:tr>
      <w:tr w:rsidR="00D71486" w:rsidRPr="00594C51" w:rsidTr="002B03E4">
        <w:trPr>
          <w:trHeight w:hRule="exact" w:val="406"/>
        </w:trPr>
        <w:tc>
          <w:tcPr>
            <w:tcW w:w="469" w:type="dxa"/>
            <w:tcBorders>
              <w:top w:val="single" w:sz="4" w:space="0" w:color="auto"/>
              <w:left w:val="single" w:sz="4" w:space="0" w:color="auto"/>
              <w:bottom w:val="single" w:sz="4" w:space="0" w:color="auto"/>
              <w:right w:val="single" w:sz="4" w:space="0" w:color="auto"/>
            </w:tcBorders>
            <w:shd w:val="clear" w:color="auto" w:fill="D6E3BC"/>
            <w:hideMark/>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4</w:t>
            </w:r>
          </w:p>
        </w:tc>
        <w:tc>
          <w:tcPr>
            <w:tcW w:w="2758" w:type="dxa"/>
            <w:tcBorders>
              <w:top w:val="single" w:sz="4" w:space="0" w:color="auto"/>
              <w:left w:val="single" w:sz="4" w:space="0" w:color="auto"/>
              <w:bottom w:val="single" w:sz="4" w:space="0" w:color="auto"/>
              <w:right w:val="single" w:sz="4" w:space="0" w:color="auto"/>
            </w:tcBorders>
            <w:shd w:val="clear" w:color="auto" w:fill="D6E3BC"/>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Талибова Аиша</w:t>
            </w:r>
          </w:p>
        </w:tc>
        <w:tc>
          <w:tcPr>
            <w:tcW w:w="1134" w:type="dxa"/>
            <w:tcBorders>
              <w:top w:val="single" w:sz="4" w:space="0" w:color="auto"/>
              <w:left w:val="single" w:sz="4" w:space="0" w:color="auto"/>
              <w:bottom w:val="single" w:sz="4" w:space="0" w:color="auto"/>
              <w:right w:val="single" w:sz="4" w:space="0" w:color="auto"/>
            </w:tcBorders>
            <w:shd w:val="clear" w:color="auto" w:fill="D6E3BC"/>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shd w:val="clear" w:color="auto" w:fill="D6E3BC"/>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 xml:space="preserve"> экономика</w:t>
            </w:r>
          </w:p>
        </w:tc>
        <w:tc>
          <w:tcPr>
            <w:tcW w:w="1276" w:type="dxa"/>
            <w:tcBorders>
              <w:top w:val="single" w:sz="4" w:space="0" w:color="auto"/>
              <w:left w:val="single" w:sz="4" w:space="0" w:color="auto"/>
              <w:bottom w:val="single" w:sz="4" w:space="0" w:color="auto"/>
              <w:right w:val="single" w:sz="4" w:space="0" w:color="auto"/>
            </w:tcBorders>
            <w:shd w:val="clear" w:color="auto" w:fill="D6E3BC"/>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2 место</w:t>
            </w:r>
          </w:p>
        </w:tc>
        <w:tc>
          <w:tcPr>
            <w:tcW w:w="2126" w:type="dxa"/>
            <w:tcBorders>
              <w:top w:val="single" w:sz="4" w:space="0" w:color="auto"/>
              <w:left w:val="single" w:sz="4" w:space="0" w:color="auto"/>
              <w:bottom w:val="single" w:sz="4" w:space="0" w:color="auto"/>
              <w:right w:val="single" w:sz="4" w:space="0" w:color="auto"/>
            </w:tcBorders>
            <w:shd w:val="clear" w:color="auto" w:fill="D6E3BC"/>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Курбанова М.Н.</w:t>
            </w:r>
          </w:p>
        </w:tc>
      </w:tr>
      <w:tr w:rsidR="00D71486" w:rsidRPr="00594C51" w:rsidTr="002B03E4">
        <w:trPr>
          <w:trHeight w:hRule="exact" w:val="416"/>
        </w:trPr>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5</w:t>
            </w:r>
          </w:p>
        </w:tc>
        <w:tc>
          <w:tcPr>
            <w:tcW w:w="2758" w:type="dxa"/>
            <w:tcBorders>
              <w:top w:val="single" w:sz="4" w:space="0" w:color="auto"/>
              <w:left w:val="single" w:sz="4" w:space="0" w:color="auto"/>
              <w:bottom w:val="single" w:sz="4" w:space="0" w:color="auto"/>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 xml:space="preserve"> Эскендарова Мадина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информатика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3 место</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71486" w:rsidRPr="00594C51" w:rsidRDefault="00D71486" w:rsidP="00D71486">
            <w:pPr>
              <w:spacing w:after="0" w:line="240" w:lineRule="auto"/>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Керимов С.Р.</w:t>
            </w:r>
          </w:p>
        </w:tc>
      </w:tr>
    </w:tbl>
    <w:p w:rsidR="00D71486" w:rsidRPr="00594C51" w:rsidRDefault="00D71486" w:rsidP="00D71486">
      <w:pPr>
        <w:spacing w:after="0" w:line="240" w:lineRule="auto"/>
        <w:outlineLvl w:val="0"/>
        <w:rPr>
          <w:rFonts w:ascii="Times New Roman" w:eastAsia="Times New Roman" w:hAnsi="Times New Roman" w:cs="Times New Roman"/>
          <w:b/>
          <w:bCs/>
          <w:color w:val="000000"/>
          <w:kern w:val="36"/>
          <w:sz w:val="24"/>
          <w:szCs w:val="24"/>
          <w:bdr w:val="none" w:sz="0" w:space="0" w:color="auto" w:frame="1"/>
        </w:rPr>
      </w:pPr>
    </w:p>
    <w:p w:rsidR="009E67AA" w:rsidRPr="00594C51" w:rsidRDefault="00FB7ACA" w:rsidP="00E40AE1">
      <w:pPr>
        <w:spacing w:after="0" w:line="240" w:lineRule="auto"/>
        <w:jc w:val="center"/>
        <w:outlineLvl w:val="0"/>
        <w:rPr>
          <w:rFonts w:ascii="Arial" w:eastAsia="Times New Roman" w:hAnsi="Arial" w:cs="Arial"/>
          <w:color w:val="333333"/>
          <w:kern w:val="36"/>
          <w:sz w:val="24"/>
          <w:szCs w:val="24"/>
        </w:rPr>
      </w:pPr>
      <w:r w:rsidRPr="00594C51">
        <w:rPr>
          <w:rFonts w:ascii="Times New Roman" w:eastAsia="Times New Roman" w:hAnsi="Times New Roman" w:cs="Times New Roman"/>
          <w:b/>
          <w:bCs/>
          <w:color w:val="000000"/>
          <w:kern w:val="36"/>
          <w:sz w:val="24"/>
          <w:szCs w:val="24"/>
          <w:bdr w:val="none" w:sz="0" w:space="0" w:color="auto" w:frame="1"/>
        </w:rPr>
        <w:t>Раздел IV. Организация учебного процесса</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Школа работает по учебному плану, который перед началом учебного утверждается приказом по школе на основании согласования с педагогическим советом и Управляющим советом, предварительно проект учебного плана на предстоящий учебный год обсуждается и принимается в марте текущего года. Обучающиеся 1-8 классов занимаются по ФГОС начального общего и основного общего образования, а обучающиеся 9-11 классов по базисному учебному плану 2004 года.</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Учебный план определяет реализацию ФГОС в 1-8 классах и включает в себя обязательную часть и часть, формируемую участниками образовательного процесса. Обязательная часть учебного плана реализуется через предметные области и учебные предметы.</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Начальные классы работают по УМК «Начальная школа XXI века», при использовании которого реализуется основной принцип обучения: соответствие потребностям детей младшего школьного возраста с учетом их познавательной деятельности и уровня социализации. В 1-8 классах ведется внеурочная деятельность, использование которой позволяет детям выбирать занятия, направленные на их развитие. Содержание занятий по 5 направлениям формируется с учетом форм их организации, отличных от урочной системы.</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Учебный план является частью основной образовательной программы школы, определяет общий объем учебной нагрузки и максимальный объем аудиторной нагрузки обучающихся.</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 5-8 классах часть учебного плана, формируемая участниками образовательного процесса, отводится не только на внеурочную деятельность, но и на увеличение количества учебных часов, предусмотренных на изучение отдельных предметов обязательной части.</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Учебный план 9-11 классов, созданный на основе БУП 2004 года, предполагает изучение обязательных учебных предметов на базовом уровне и учебных предметов школьного компонента.</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lastRenderedPageBreak/>
        <w:t>При контроле за выполнением учебных программ учителями школы по внутриучрежденческому контрою, анализируется выполнение учебного плана.</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Предельно допустимая аудиторная учебная нагрузка обучающегося не превышает установленной нормы.</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Годовой календарный график на каждый учебный год согласовывается с педагогическим советом и утверждается приказом по школе. В нем отражены начало и окончание учебного года, продолжительность учебных четвертей и количество учебных недель в учебном году, продолжительность каникул, периоды проведения промежуточной аттестации.</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Расписание учебных занятий и внеурочной деятельности рассчитано на занятия в одну смену и составляется с соблюдением санитарных норм, при этом не допускается увеличение нагрузки на ученика.</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Так как в школе обучаются дети с ОВЗ, для них составляются индивидуальные учебные планы и расписания занятий.</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Участники образовательного процесса с учебном планом, расписанием занятий, годовым календарным графиком знакомятся, получая информацию непосредственно в школе и на сайте образовательного учреждения.</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При осуществлении образовательного процесса используются современные образовательные технологии, методы и приемы, позволяющие формировать выпускнику школы компетентности, необходимые для адаптации в обществе. На занятиях развиваются личностные, предметные и метапредметные компетентности с учетом индивидуальных особенностей детей. Личностно ориентированное образование позволяет создавать для каждого ученика комфортные условия для успешной и эффективной познавательной деятельности. Работа в группах, в парах, индивидуальная работа помогает каждому ученику раскрыть свои способности.</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Внеурочная деятельность направлена на развитие интереса и расширение кругозора. Участие в олимпиадах, конференциях, конкурсах помогает детям расширить свои возможности, удовлетворить определенные потребности и познать свои внутренние резервы. Обучающиеся формируют портфолио.</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 образовательном учреждении соблюдается принцип преемственности обучения.</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Вывод: в школе созданы оптимальные организационные условия, которые обеспечивают реализацию основной образовательной программы, рабочих программ по учебным предметам, подготовку для успешного прохождения государственной итоговой аттестации с учетом возрастных и индивидуальных особенностей детей.</w:t>
      </w:r>
    </w:p>
    <w:p w:rsidR="00FB7ACA" w:rsidRPr="00594C51" w:rsidRDefault="00FB7ACA" w:rsidP="00FB7ACA">
      <w:pPr>
        <w:spacing w:after="0" w:line="240" w:lineRule="auto"/>
        <w:jc w:val="center"/>
        <w:outlineLvl w:val="0"/>
        <w:rPr>
          <w:rFonts w:ascii="Arial" w:eastAsia="Times New Roman" w:hAnsi="Arial" w:cs="Arial"/>
          <w:color w:val="333333"/>
          <w:kern w:val="36"/>
          <w:sz w:val="24"/>
          <w:szCs w:val="24"/>
        </w:rPr>
      </w:pPr>
      <w:r w:rsidRPr="00594C51">
        <w:rPr>
          <w:rFonts w:ascii="Times New Roman" w:eastAsia="Times New Roman" w:hAnsi="Times New Roman" w:cs="Times New Roman"/>
          <w:b/>
          <w:bCs/>
          <w:color w:val="000000"/>
          <w:kern w:val="36"/>
          <w:sz w:val="24"/>
          <w:szCs w:val="24"/>
          <w:bdr w:val="none" w:sz="0" w:space="0" w:color="auto" w:frame="1"/>
        </w:rPr>
        <w:t>Раздел V. Востребованность выпускников</w:t>
      </w:r>
    </w:p>
    <w:tbl>
      <w:tblPr>
        <w:tblW w:w="11057" w:type="dxa"/>
        <w:tblInd w:w="-1168" w:type="dxa"/>
        <w:tblLayout w:type="fixed"/>
        <w:tblCellMar>
          <w:left w:w="0" w:type="dxa"/>
          <w:right w:w="0" w:type="dxa"/>
        </w:tblCellMar>
        <w:tblLook w:val="04A0" w:firstRow="1" w:lastRow="0" w:firstColumn="1" w:lastColumn="0" w:noHBand="0" w:noVBand="1"/>
      </w:tblPr>
      <w:tblGrid>
        <w:gridCol w:w="7230"/>
        <w:gridCol w:w="1209"/>
        <w:gridCol w:w="1201"/>
        <w:gridCol w:w="1417"/>
      </w:tblGrid>
      <w:tr w:rsidR="00FB7ACA" w:rsidRPr="00594C51" w:rsidTr="00120A99">
        <w:tc>
          <w:tcPr>
            <w:tcW w:w="72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Показатели</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Год выпуска</w:t>
            </w:r>
          </w:p>
        </w:tc>
      </w:tr>
      <w:tr w:rsidR="00FB7ACA" w:rsidRPr="00594C51" w:rsidTr="00120A99">
        <w:tc>
          <w:tcPr>
            <w:tcW w:w="7230" w:type="dxa"/>
            <w:vMerge/>
            <w:tcBorders>
              <w:top w:val="single" w:sz="8" w:space="0" w:color="000000"/>
              <w:left w:val="single" w:sz="8" w:space="0" w:color="000000"/>
              <w:bottom w:val="single" w:sz="8" w:space="0" w:color="000000"/>
              <w:right w:val="single" w:sz="8" w:space="0" w:color="000000"/>
            </w:tcBorders>
            <w:vAlign w:val="center"/>
            <w:hideMark/>
          </w:tcPr>
          <w:p w:rsidR="00FB7ACA" w:rsidRPr="00594C51" w:rsidRDefault="00FB7ACA" w:rsidP="00FB7ACA">
            <w:pPr>
              <w:spacing w:after="0" w:line="240" w:lineRule="auto"/>
              <w:rPr>
                <w:rFonts w:ascii="Helvetica" w:eastAsia="Times New Roman" w:hAnsi="Helvetica" w:cs="Helvetica"/>
                <w:color w:val="666666"/>
                <w:sz w:val="24"/>
                <w:szCs w:val="24"/>
              </w:rPr>
            </w:pP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E40AE1"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2016</w:t>
            </w: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E40AE1">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201</w:t>
            </w:r>
            <w:r w:rsidR="00E40AE1" w:rsidRPr="00594C51">
              <w:rPr>
                <w:rFonts w:ascii="Times New Roman" w:eastAsia="Times New Roman" w:hAnsi="Times New Roman" w:cs="Times New Roman"/>
                <w:color w:val="000000"/>
                <w:sz w:val="24"/>
                <w:szCs w:val="24"/>
                <w:bdr w:val="none" w:sz="0" w:space="0" w:color="auto" w:frame="1"/>
              </w:rPr>
              <w:t>7</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E40AE1">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201</w:t>
            </w:r>
            <w:r w:rsidR="00E40AE1" w:rsidRPr="00594C51">
              <w:rPr>
                <w:rFonts w:ascii="Times New Roman" w:eastAsia="Times New Roman" w:hAnsi="Times New Roman" w:cs="Times New Roman"/>
                <w:color w:val="000000"/>
                <w:sz w:val="24"/>
                <w:szCs w:val="24"/>
                <w:bdr w:val="none" w:sz="0" w:space="0" w:color="auto" w:frame="1"/>
              </w:rPr>
              <w:t>8</w:t>
            </w:r>
          </w:p>
        </w:tc>
      </w:tr>
      <w:tr w:rsidR="00FB7ACA" w:rsidRPr="00594C51" w:rsidTr="00120A99">
        <w:tc>
          <w:tcPr>
            <w:tcW w:w="110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b/>
                <w:bCs/>
                <w:color w:val="000000"/>
                <w:sz w:val="24"/>
                <w:szCs w:val="24"/>
                <w:bdr w:val="none" w:sz="0" w:space="0" w:color="auto" w:frame="1"/>
              </w:rPr>
              <w:t>Общее количество выпускников, окончивших образовательную организацию</w:t>
            </w:r>
          </w:p>
        </w:tc>
      </w:tr>
      <w:tr w:rsidR="00FB7ACA" w:rsidRPr="00594C51" w:rsidTr="00120A99">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Основное общее образование</w:t>
            </w: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AE4303"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14</w:t>
            </w: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AE4303" w:rsidP="00FB7ACA">
            <w:pPr>
              <w:spacing w:after="0" w:line="240" w:lineRule="auto"/>
              <w:jc w:val="center"/>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18</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AE4303" w:rsidP="00FB7ACA">
            <w:pPr>
              <w:spacing w:after="0" w:line="240" w:lineRule="auto"/>
              <w:jc w:val="center"/>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15</w:t>
            </w:r>
          </w:p>
        </w:tc>
      </w:tr>
      <w:tr w:rsidR="00FB7ACA" w:rsidRPr="00594C51" w:rsidTr="00120A99">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Среднее общее образование</w:t>
            </w: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7201F3"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20</w:t>
            </w: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9</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7201F3"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8</w:t>
            </w:r>
          </w:p>
        </w:tc>
      </w:tr>
      <w:tr w:rsidR="00FB7ACA" w:rsidRPr="00594C51" w:rsidTr="00120A99">
        <w:tc>
          <w:tcPr>
            <w:tcW w:w="110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b/>
                <w:bCs/>
                <w:color w:val="000000"/>
                <w:sz w:val="24"/>
                <w:szCs w:val="24"/>
                <w:bdr w:val="none" w:sz="0" w:space="0" w:color="auto" w:frame="1"/>
              </w:rPr>
              <w:t>Из них продолжили образование или трудоустроились (указать количество / %)</w:t>
            </w:r>
          </w:p>
        </w:tc>
      </w:tr>
      <w:tr w:rsidR="00FB7ACA" w:rsidRPr="00594C51" w:rsidTr="00120A99">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b/>
                <w:bCs/>
                <w:color w:val="000000"/>
                <w:sz w:val="24"/>
                <w:szCs w:val="24"/>
                <w:bdr w:val="none" w:sz="0" w:space="0" w:color="auto" w:frame="1"/>
              </w:rPr>
              <w:t>Основное общее образование:</w:t>
            </w: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b/>
                <w:bCs/>
                <w:color w:val="000000"/>
                <w:sz w:val="24"/>
                <w:szCs w:val="24"/>
                <w:bdr w:val="none" w:sz="0" w:space="0" w:color="auto" w:frame="1"/>
              </w:rPr>
              <w:t> </w:t>
            </w: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b/>
                <w:bCs/>
                <w:color w:val="000000"/>
                <w:sz w:val="24"/>
                <w:szCs w:val="24"/>
                <w:bdr w:val="none" w:sz="0" w:space="0" w:color="auto" w:frame="1"/>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b/>
                <w:bCs/>
                <w:color w:val="000000"/>
                <w:sz w:val="24"/>
                <w:szCs w:val="24"/>
                <w:bdr w:val="none" w:sz="0" w:space="0" w:color="auto" w:frame="1"/>
              </w:rPr>
              <w:t> </w:t>
            </w:r>
          </w:p>
        </w:tc>
      </w:tr>
      <w:tr w:rsidR="00FB7ACA" w:rsidRPr="00594C51" w:rsidTr="00120A99">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Поступили в учреждения среднего профессионального образования на обучения по программам подготовки:</w:t>
            </w: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jc w:val="center"/>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 </w:t>
            </w: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396357" w:rsidP="00FB7ACA">
            <w:pPr>
              <w:spacing w:after="0" w:line="240" w:lineRule="auto"/>
              <w:jc w:val="center"/>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 xml:space="preserve"> </w:t>
            </w:r>
            <w:r w:rsidR="00FB7ACA" w:rsidRPr="00594C51">
              <w:rPr>
                <w:rFonts w:ascii="Helvetica" w:eastAsia="Times New Roman" w:hAnsi="Helvetica" w:cs="Helvetica"/>
                <w:color w:val="666666"/>
                <w:sz w:val="24"/>
                <w:szCs w:val="24"/>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jc w:val="center"/>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 </w:t>
            </w:r>
          </w:p>
        </w:tc>
      </w:tr>
      <w:tr w:rsidR="00FB7ACA" w:rsidRPr="00594C51" w:rsidTr="00784CC0">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квалифицированных рабочих, служащих</w:t>
            </w:r>
          </w:p>
        </w:tc>
        <w:tc>
          <w:tcPr>
            <w:tcW w:w="1209" w:type="dxa"/>
            <w:tcBorders>
              <w:top w:val="nil"/>
              <w:left w:val="nil"/>
              <w:bottom w:val="single" w:sz="8" w:space="0" w:color="auto"/>
              <w:right w:val="single" w:sz="8" w:space="0" w:color="auto"/>
            </w:tcBorders>
            <w:tcMar>
              <w:top w:w="0" w:type="dxa"/>
              <w:left w:w="108" w:type="dxa"/>
              <w:bottom w:w="0" w:type="dxa"/>
              <w:right w:w="108" w:type="dxa"/>
            </w:tcMar>
          </w:tcPr>
          <w:p w:rsidR="00FB7ACA" w:rsidRPr="00594C51" w:rsidRDefault="00FB7ACA" w:rsidP="00FB7ACA">
            <w:pPr>
              <w:spacing w:after="0" w:line="240" w:lineRule="auto"/>
              <w:jc w:val="center"/>
              <w:rPr>
                <w:rFonts w:ascii="Helvetica" w:eastAsia="Times New Roman" w:hAnsi="Helvetica" w:cs="Helvetica"/>
                <w:color w:val="666666"/>
                <w:sz w:val="24"/>
                <w:szCs w:val="24"/>
              </w:rPr>
            </w:pP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FB7ACA" w:rsidRPr="00594C51" w:rsidRDefault="00FB7ACA" w:rsidP="00FB7ACA">
            <w:pPr>
              <w:spacing w:after="0" w:line="240" w:lineRule="auto"/>
              <w:jc w:val="center"/>
              <w:rPr>
                <w:rFonts w:ascii="Helvetica" w:eastAsia="Times New Roman" w:hAnsi="Helvetica" w:cs="Helvetica"/>
                <w:color w:val="666666"/>
                <w:sz w:val="24"/>
                <w:szCs w:val="24"/>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FB7ACA" w:rsidRPr="00594C51" w:rsidRDefault="00FB7ACA" w:rsidP="00FB7ACA">
            <w:pPr>
              <w:spacing w:after="0" w:line="240" w:lineRule="auto"/>
              <w:jc w:val="center"/>
              <w:rPr>
                <w:rFonts w:ascii="Helvetica" w:eastAsia="Times New Roman" w:hAnsi="Helvetica" w:cs="Helvetica"/>
                <w:color w:val="666666"/>
                <w:sz w:val="24"/>
                <w:szCs w:val="24"/>
              </w:rPr>
            </w:pPr>
          </w:p>
        </w:tc>
      </w:tr>
      <w:tr w:rsidR="00FB7ACA" w:rsidRPr="00594C51" w:rsidTr="00784CC0">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специалистов среднего звена</w:t>
            </w:r>
          </w:p>
        </w:tc>
        <w:tc>
          <w:tcPr>
            <w:tcW w:w="1209" w:type="dxa"/>
            <w:tcBorders>
              <w:top w:val="nil"/>
              <w:left w:val="nil"/>
              <w:bottom w:val="single" w:sz="8" w:space="0" w:color="auto"/>
              <w:right w:val="single" w:sz="8" w:space="0" w:color="auto"/>
            </w:tcBorders>
            <w:tcMar>
              <w:top w:w="0" w:type="dxa"/>
              <w:left w:w="108" w:type="dxa"/>
              <w:bottom w:w="0" w:type="dxa"/>
              <w:right w:w="108" w:type="dxa"/>
            </w:tcMar>
          </w:tcPr>
          <w:p w:rsidR="00FB7ACA" w:rsidRPr="00594C51" w:rsidRDefault="00FB7ACA" w:rsidP="00FB7ACA">
            <w:pPr>
              <w:spacing w:after="0" w:line="240" w:lineRule="auto"/>
              <w:jc w:val="center"/>
              <w:rPr>
                <w:rFonts w:ascii="Helvetica" w:eastAsia="Times New Roman" w:hAnsi="Helvetica" w:cs="Helvetica"/>
                <w:color w:val="666666"/>
                <w:sz w:val="24"/>
                <w:szCs w:val="24"/>
              </w:rPr>
            </w:pP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FB7ACA" w:rsidRPr="00594C51" w:rsidRDefault="00396357" w:rsidP="00FB7ACA">
            <w:pPr>
              <w:spacing w:after="0" w:line="240" w:lineRule="auto"/>
              <w:jc w:val="center"/>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4/23</w:t>
            </w:r>
            <w:r w:rsidRPr="00594C51">
              <w:rPr>
                <w:rFonts w:ascii="Times New Roman" w:eastAsia="Times New Roman" w:hAnsi="Times New Roman" w:cs="Times New Roman"/>
                <w:color w:val="000000"/>
                <w:sz w:val="24"/>
                <w:szCs w:val="24"/>
                <w:bdr w:val="none" w:sz="0" w:space="0" w:color="auto" w:frame="1"/>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FB7ACA" w:rsidRPr="00594C51" w:rsidRDefault="00396357" w:rsidP="00FB7ACA">
            <w:pPr>
              <w:spacing w:after="0" w:line="240" w:lineRule="auto"/>
              <w:jc w:val="center"/>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1/7</w:t>
            </w:r>
            <w:r w:rsidRPr="00594C51">
              <w:rPr>
                <w:rFonts w:ascii="Times New Roman" w:eastAsia="Times New Roman" w:hAnsi="Times New Roman" w:cs="Times New Roman"/>
                <w:color w:val="000000"/>
                <w:sz w:val="24"/>
                <w:szCs w:val="24"/>
                <w:bdr w:val="none" w:sz="0" w:space="0" w:color="auto" w:frame="1"/>
              </w:rPr>
              <w:t>%</w:t>
            </w:r>
          </w:p>
        </w:tc>
      </w:tr>
      <w:tr w:rsidR="00FB7ACA" w:rsidRPr="00594C51" w:rsidTr="00120A99">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Продолжили обучение в 10-м классе данного ОУ / другого ОУ</w:t>
            </w: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784CC0" w:rsidP="00784CC0">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14</w:t>
            </w:r>
            <w:r w:rsidR="00FB7ACA" w:rsidRPr="00594C51">
              <w:rPr>
                <w:rFonts w:ascii="Times New Roman" w:eastAsia="Times New Roman" w:hAnsi="Times New Roman" w:cs="Times New Roman"/>
                <w:color w:val="000000"/>
                <w:sz w:val="24"/>
                <w:szCs w:val="24"/>
                <w:bdr w:val="none" w:sz="0" w:space="0" w:color="auto" w:frame="1"/>
              </w:rPr>
              <w:t xml:space="preserve"> / </w:t>
            </w:r>
            <w:r w:rsidRPr="00594C51">
              <w:rPr>
                <w:rFonts w:ascii="Times New Roman" w:eastAsia="Times New Roman" w:hAnsi="Times New Roman" w:cs="Times New Roman"/>
                <w:color w:val="000000"/>
                <w:sz w:val="24"/>
                <w:szCs w:val="24"/>
                <w:bdr w:val="none" w:sz="0" w:space="0" w:color="auto" w:frame="1"/>
              </w:rPr>
              <w:t>100</w:t>
            </w:r>
            <w:r w:rsidR="00FB7ACA" w:rsidRPr="00594C51">
              <w:rPr>
                <w:rFonts w:ascii="Times New Roman" w:eastAsia="Times New Roman" w:hAnsi="Times New Roman" w:cs="Times New Roman"/>
                <w:color w:val="000000"/>
                <w:sz w:val="24"/>
                <w:szCs w:val="24"/>
                <w:bdr w:val="none" w:sz="0" w:space="0" w:color="auto" w:frame="1"/>
              </w:rPr>
              <w:t>%</w:t>
            </w: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396357" w:rsidP="00396357">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14</w:t>
            </w:r>
            <w:r w:rsidR="00FB7ACA" w:rsidRPr="00594C51">
              <w:rPr>
                <w:rFonts w:ascii="Times New Roman" w:eastAsia="Times New Roman" w:hAnsi="Times New Roman" w:cs="Times New Roman"/>
                <w:color w:val="000000"/>
                <w:sz w:val="24"/>
                <w:szCs w:val="24"/>
                <w:bdr w:val="none" w:sz="0" w:space="0" w:color="auto" w:frame="1"/>
              </w:rPr>
              <w:t xml:space="preserve"> / </w:t>
            </w:r>
            <w:r w:rsidRPr="00594C51">
              <w:rPr>
                <w:rFonts w:ascii="Times New Roman" w:eastAsia="Times New Roman" w:hAnsi="Times New Roman" w:cs="Times New Roman"/>
                <w:color w:val="000000"/>
                <w:sz w:val="24"/>
                <w:szCs w:val="24"/>
                <w:bdr w:val="none" w:sz="0" w:space="0" w:color="auto" w:frame="1"/>
              </w:rPr>
              <w:t>77</w:t>
            </w:r>
            <w:r w:rsidR="00FB7ACA" w:rsidRPr="00594C51">
              <w:rPr>
                <w:rFonts w:ascii="Times New Roman" w:eastAsia="Times New Roman" w:hAnsi="Times New Roman" w:cs="Times New Roman"/>
                <w:color w:val="000000"/>
                <w:sz w:val="24"/>
                <w:szCs w:val="24"/>
                <w:bdr w:val="none" w:sz="0" w:space="0" w:color="auto" w:frame="1"/>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396357" w:rsidP="00396357">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14 / 93</w:t>
            </w:r>
            <w:r w:rsidR="00FB7ACA" w:rsidRPr="00594C51">
              <w:rPr>
                <w:rFonts w:ascii="Times New Roman" w:eastAsia="Times New Roman" w:hAnsi="Times New Roman" w:cs="Times New Roman"/>
                <w:color w:val="000000"/>
                <w:sz w:val="24"/>
                <w:szCs w:val="24"/>
                <w:bdr w:val="none" w:sz="0" w:space="0" w:color="auto" w:frame="1"/>
              </w:rPr>
              <w:t>%</w:t>
            </w:r>
          </w:p>
        </w:tc>
      </w:tr>
      <w:tr w:rsidR="00FB7ACA" w:rsidRPr="00594C51" w:rsidTr="00120A99">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b/>
                <w:bCs/>
                <w:color w:val="000000"/>
                <w:sz w:val="24"/>
                <w:szCs w:val="24"/>
                <w:bdr w:val="none" w:sz="0" w:space="0" w:color="auto" w:frame="1"/>
              </w:rPr>
              <w:t>Среднее общее образование:</w:t>
            </w: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b/>
                <w:bCs/>
                <w:color w:val="000000"/>
                <w:sz w:val="24"/>
                <w:szCs w:val="24"/>
                <w:bdr w:val="none" w:sz="0" w:space="0" w:color="auto" w:frame="1"/>
              </w:rPr>
              <w:t> </w:t>
            </w: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b/>
                <w:bCs/>
                <w:color w:val="000000"/>
                <w:sz w:val="24"/>
                <w:szCs w:val="24"/>
                <w:bdr w:val="none" w:sz="0" w:space="0" w:color="auto" w:frame="1"/>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b/>
                <w:bCs/>
                <w:color w:val="000000"/>
                <w:sz w:val="24"/>
                <w:szCs w:val="24"/>
                <w:bdr w:val="none" w:sz="0" w:space="0" w:color="auto" w:frame="1"/>
              </w:rPr>
              <w:t> </w:t>
            </w:r>
          </w:p>
        </w:tc>
      </w:tr>
      <w:tr w:rsidR="00FB7ACA" w:rsidRPr="00594C51" w:rsidTr="00120A99">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Поступили в вузы</w:t>
            </w: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AE4303" w:rsidP="00AE4303">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7 / 35</w:t>
            </w:r>
            <w:r w:rsidR="00FB7ACA" w:rsidRPr="00594C51">
              <w:rPr>
                <w:rFonts w:ascii="Times New Roman" w:eastAsia="Times New Roman" w:hAnsi="Times New Roman" w:cs="Times New Roman"/>
                <w:color w:val="000000"/>
                <w:sz w:val="24"/>
                <w:szCs w:val="24"/>
                <w:bdr w:val="none" w:sz="0" w:space="0" w:color="auto" w:frame="1"/>
              </w:rPr>
              <w:t>%</w:t>
            </w: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AE4303" w:rsidP="00EE4E04">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8/</w:t>
            </w:r>
            <w:r w:rsidR="00EE4E04" w:rsidRPr="00594C51">
              <w:rPr>
                <w:rFonts w:ascii="Times New Roman" w:eastAsia="Times New Roman" w:hAnsi="Times New Roman" w:cs="Times New Roman"/>
                <w:color w:val="000000"/>
                <w:sz w:val="24"/>
                <w:szCs w:val="24"/>
                <w:bdr w:val="none" w:sz="0" w:space="0" w:color="auto" w:frame="1"/>
              </w:rPr>
              <w:t xml:space="preserve"> 88</w:t>
            </w:r>
            <w:r w:rsidR="00FB7ACA" w:rsidRPr="00594C51">
              <w:rPr>
                <w:rFonts w:ascii="Times New Roman" w:eastAsia="Times New Roman" w:hAnsi="Times New Roman" w:cs="Times New Roman"/>
                <w:color w:val="000000"/>
                <w:sz w:val="24"/>
                <w:szCs w:val="24"/>
                <w:bdr w:val="none" w:sz="0" w:space="0" w:color="auto" w:frame="1"/>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AE4303" w:rsidP="00AE4303">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6 / 75</w:t>
            </w:r>
            <w:r w:rsidR="00FB7ACA" w:rsidRPr="00594C51">
              <w:rPr>
                <w:rFonts w:ascii="Times New Roman" w:eastAsia="Times New Roman" w:hAnsi="Times New Roman" w:cs="Times New Roman"/>
                <w:color w:val="000000"/>
                <w:sz w:val="24"/>
                <w:szCs w:val="24"/>
                <w:bdr w:val="none" w:sz="0" w:space="0" w:color="auto" w:frame="1"/>
              </w:rPr>
              <w:t>%</w:t>
            </w:r>
          </w:p>
        </w:tc>
      </w:tr>
      <w:tr w:rsidR="00FB7ACA" w:rsidRPr="00594C51" w:rsidTr="00120A99">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Поступили в учреждения среднего профессионального образования на обучения по программам подготовки:</w:t>
            </w: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EE4E04" w:rsidP="00FB7ACA">
            <w:pPr>
              <w:spacing w:after="0" w:line="240" w:lineRule="auto"/>
              <w:jc w:val="center"/>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4 </w:t>
            </w: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EE4E04" w:rsidP="00FB7ACA">
            <w:pPr>
              <w:spacing w:after="0" w:line="240" w:lineRule="auto"/>
              <w:jc w:val="center"/>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EE4E04" w:rsidP="00FB7ACA">
            <w:pPr>
              <w:spacing w:after="0" w:line="240" w:lineRule="auto"/>
              <w:jc w:val="center"/>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2</w:t>
            </w:r>
            <w:r w:rsidR="00FB7ACA" w:rsidRPr="00594C51">
              <w:rPr>
                <w:rFonts w:ascii="Helvetica" w:eastAsia="Times New Roman" w:hAnsi="Helvetica" w:cs="Helvetica"/>
                <w:color w:val="666666"/>
                <w:sz w:val="24"/>
                <w:szCs w:val="24"/>
              </w:rPr>
              <w:t> </w:t>
            </w:r>
          </w:p>
        </w:tc>
      </w:tr>
      <w:tr w:rsidR="00FB7ACA" w:rsidRPr="00594C51" w:rsidTr="00EE4E04">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квалифицированных рабочих, служащих</w:t>
            </w:r>
          </w:p>
        </w:tc>
        <w:tc>
          <w:tcPr>
            <w:tcW w:w="1209" w:type="dxa"/>
            <w:tcBorders>
              <w:top w:val="nil"/>
              <w:left w:val="nil"/>
              <w:bottom w:val="single" w:sz="8" w:space="0" w:color="auto"/>
              <w:right w:val="single" w:sz="8" w:space="0" w:color="auto"/>
            </w:tcBorders>
            <w:tcMar>
              <w:top w:w="0" w:type="dxa"/>
              <w:left w:w="108" w:type="dxa"/>
              <w:bottom w:w="0" w:type="dxa"/>
              <w:right w:w="108" w:type="dxa"/>
            </w:tcMar>
          </w:tcPr>
          <w:p w:rsidR="00FB7ACA" w:rsidRPr="00594C51" w:rsidRDefault="00EE4E04" w:rsidP="00FB7ACA">
            <w:pPr>
              <w:spacing w:after="0" w:line="240" w:lineRule="auto"/>
              <w:jc w:val="center"/>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4</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FB7ACA" w:rsidRPr="00594C51" w:rsidRDefault="00FB7ACA" w:rsidP="00FB7ACA">
            <w:pPr>
              <w:spacing w:after="0" w:line="240" w:lineRule="auto"/>
              <w:jc w:val="center"/>
              <w:rPr>
                <w:rFonts w:ascii="Helvetica" w:eastAsia="Times New Roman" w:hAnsi="Helvetica" w:cs="Helvetica"/>
                <w:color w:val="666666"/>
                <w:sz w:val="24"/>
                <w:szCs w:val="24"/>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FB7ACA" w:rsidRPr="00594C51" w:rsidRDefault="00EE4E04" w:rsidP="00FB7ACA">
            <w:pPr>
              <w:spacing w:after="0" w:line="240" w:lineRule="auto"/>
              <w:jc w:val="center"/>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0</w:t>
            </w:r>
          </w:p>
        </w:tc>
      </w:tr>
      <w:tr w:rsidR="00FB7ACA" w:rsidRPr="00594C51" w:rsidTr="00EE4E04">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специалистов среднего звена</w:t>
            </w:r>
          </w:p>
        </w:tc>
        <w:tc>
          <w:tcPr>
            <w:tcW w:w="1209" w:type="dxa"/>
            <w:tcBorders>
              <w:top w:val="nil"/>
              <w:left w:val="nil"/>
              <w:bottom w:val="single" w:sz="8" w:space="0" w:color="auto"/>
              <w:right w:val="single" w:sz="8" w:space="0" w:color="auto"/>
            </w:tcBorders>
            <w:tcMar>
              <w:top w:w="0" w:type="dxa"/>
              <w:left w:w="108" w:type="dxa"/>
              <w:bottom w:w="0" w:type="dxa"/>
              <w:right w:w="108" w:type="dxa"/>
            </w:tcMar>
          </w:tcPr>
          <w:p w:rsidR="00FB7ACA" w:rsidRPr="00594C51" w:rsidRDefault="00FB7ACA" w:rsidP="00FB7ACA">
            <w:pPr>
              <w:spacing w:after="0" w:line="240" w:lineRule="auto"/>
              <w:jc w:val="center"/>
              <w:rPr>
                <w:rFonts w:ascii="Helvetica" w:eastAsia="Times New Roman" w:hAnsi="Helvetica" w:cs="Helvetica"/>
                <w:color w:val="666666"/>
                <w:sz w:val="24"/>
                <w:szCs w:val="24"/>
              </w:rPr>
            </w:pP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FB7ACA" w:rsidRPr="00594C51" w:rsidRDefault="00FB7ACA" w:rsidP="00FB7ACA">
            <w:pPr>
              <w:spacing w:after="0" w:line="240" w:lineRule="auto"/>
              <w:jc w:val="center"/>
              <w:rPr>
                <w:rFonts w:ascii="Helvetica" w:eastAsia="Times New Roman" w:hAnsi="Helvetica" w:cs="Helvetica"/>
                <w:color w:val="666666"/>
                <w:sz w:val="24"/>
                <w:szCs w:val="24"/>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FB7ACA" w:rsidRPr="00594C51" w:rsidRDefault="00EE4E04" w:rsidP="00FB7ACA">
            <w:pPr>
              <w:spacing w:after="0" w:line="240" w:lineRule="auto"/>
              <w:jc w:val="center"/>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0</w:t>
            </w:r>
          </w:p>
        </w:tc>
      </w:tr>
      <w:tr w:rsidR="00FB7ACA" w:rsidRPr="00594C51" w:rsidTr="00EE4E04">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Призваны в армию</w:t>
            </w:r>
          </w:p>
        </w:tc>
        <w:tc>
          <w:tcPr>
            <w:tcW w:w="1209" w:type="dxa"/>
            <w:tcBorders>
              <w:top w:val="nil"/>
              <w:left w:val="nil"/>
              <w:bottom w:val="single" w:sz="8" w:space="0" w:color="auto"/>
              <w:right w:val="single" w:sz="8" w:space="0" w:color="auto"/>
            </w:tcBorders>
            <w:tcMar>
              <w:top w:w="0" w:type="dxa"/>
              <w:left w:w="108" w:type="dxa"/>
              <w:bottom w:w="0" w:type="dxa"/>
              <w:right w:w="108" w:type="dxa"/>
            </w:tcMar>
          </w:tcPr>
          <w:p w:rsidR="00FB7ACA" w:rsidRPr="00594C51" w:rsidRDefault="00EE4E04" w:rsidP="00FB7ACA">
            <w:pPr>
              <w:spacing w:after="0" w:line="240" w:lineRule="auto"/>
              <w:jc w:val="center"/>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2</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FB7ACA" w:rsidRPr="00594C51" w:rsidRDefault="00FB7ACA" w:rsidP="00FB7ACA">
            <w:pPr>
              <w:spacing w:after="0" w:line="240" w:lineRule="auto"/>
              <w:jc w:val="center"/>
              <w:rPr>
                <w:rFonts w:ascii="Helvetica" w:eastAsia="Times New Roman" w:hAnsi="Helvetica" w:cs="Helvetica"/>
                <w:color w:val="666666"/>
                <w:sz w:val="24"/>
                <w:szCs w:val="24"/>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FB7ACA" w:rsidRPr="00594C51" w:rsidRDefault="00EE4E04" w:rsidP="00FB7ACA">
            <w:pPr>
              <w:spacing w:after="0" w:line="240" w:lineRule="auto"/>
              <w:jc w:val="center"/>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0</w:t>
            </w:r>
          </w:p>
        </w:tc>
      </w:tr>
      <w:tr w:rsidR="00FB7ACA" w:rsidRPr="00594C51" w:rsidTr="00120A99">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Трудоустроились</w:t>
            </w: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EE4E04"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3 </w:t>
            </w: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784CC0"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0</w:t>
            </w:r>
          </w:p>
        </w:tc>
      </w:tr>
      <w:tr w:rsidR="00FB7ACA" w:rsidRPr="00594C51" w:rsidTr="00120A99">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lastRenderedPageBreak/>
              <w:t>Инвалиды, находящиеся дома</w:t>
            </w: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0</w:t>
            </w: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0</w:t>
            </w:r>
          </w:p>
        </w:tc>
      </w:tr>
      <w:tr w:rsidR="00FB7ACA" w:rsidRPr="00594C51" w:rsidTr="00120A99">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Не продолжают учебу и не работают</w:t>
            </w: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0</w:t>
            </w: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0</w:t>
            </w:r>
          </w:p>
        </w:tc>
      </w:tr>
    </w:tbl>
    <w:p w:rsidR="00FB7ACA" w:rsidRPr="00594C51" w:rsidRDefault="00FB7ACA" w:rsidP="00FB7ACA">
      <w:pPr>
        <w:spacing w:after="0" w:line="240" w:lineRule="auto"/>
        <w:jc w:val="both"/>
        <w:rPr>
          <w:rFonts w:ascii="Times New Roman" w:eastAsia="Times New Roman" w:hAnsi="Times New Roman" w:cs="Times New Roman"/>
          <w:color w:val="000000"/>
          <w:sz w:val="24"/>
          <w:szCs w:val="24"/>
          <w:bdr w:val="none" w:sz="0" w:space="0" w:color="auto" w:frame="1"/>
        </w:rPr>
      </w:pPr>
      <w:r w:rsidRPr="00594C51">
        <w:rPr>
          <w:rFonts w:ascii="Times New Roman" w:eastAsia="Times New Roman" w:hAnsi="Times New Roman" w:cs="Times New Roman"/>
          <w:color w:val="000000"/>
          <w:sz w:val="24"/>
          <w:szCs w:val="24"/>
          <w:bdr w:val="none" w:sz="0" w:space="0" w:color="auto" w:frame="1"/>
        </w:rPr>
        <w:t xml:space="preserve">Выпускники школы поступают в высшие учебные заведения </w:t>
      </w:r>
      <w:r w:rsidR="001C3BD2" w:rsidRPr="00594C51">
        <w:rPr>
          <w:rFonts w:ascii="Times New Roman" w:eastAsia="Times New Roman" w:hAnsi="Times New Roman" w:cs="Times New Roman"/>
          <w:color w:val="000000"/>
          <w:sz w:val="24"/>
          <w:szCs w:val="24"/>
          <w:bdr w:val="none" w:sz="0" w:space="0" w:color="auto" w:frame="1"/>
        </w:rPr>
        <w:t>Республики Дагестан</w:t>
      </w:r>
      <w:r w:rsidRPr="00594C51">
        <w:rPr>
          <w:rFonts w:ascii="Times New Roman" w:eastAsia="Times New Roman" w:hAnsi="Times New Roman" w:cs="Times New Roman"/>
          <w:color w:val="000000"/>
          <w:sz w:val="24"/>
          <w:szCs w:val="24"/>
          <w:bdr w:val="none" w:sz="0" w:space="0" w:color="auto" w:frame="1"/>
        </w:rPr>
        <w:t xml:space="preserve"> и </w:t>
      </w:r>
      <w:r w:rsidR="001C3BD2" w:rsidRPr="00594C51">
        <w:rPr>
          <w:rFonts w:ascii="Times New Roman" w:eastAsia="Times New Roman" w:hAnsi="Times New Roman" w:cs="Times New Roman"/>
          <w:color w:val="000000"/>
          <w:sz w:val="24"/>
          <w:szCs w:val="24"/>
          <w:bdr w:val="none" w:sz="0" w:space="0" w:color="auto" w:frame="1"/>
        </w:rPr>
        <w:t>России</w:t>
      </w:r>
      <w:r w:rsidRPr="00594C51">
        <w:rPr>
          <w:rFonts w:ascii="Times New Roman" w:eastAsia="Times New Roman" w:hAnsi="Times New Roman" w:cs="Times New Roman"/>
          <w:color w:val="000000"/>
          <w:sz w:val="24"/>
          <w:szCs w:val="24"/>
          <w:bdr w:val="none" w:sz="0" w:space="0" w:color="auto" w:frame="1"/>
        </w:rPr>
        <w:t xml:space="preserve"> для получения дальнейшего образования. Большая часть выпускников основной ступени продолжает обучение в школе с целью получения аттестата о среднем общем образовании.</w:t>
      </w:r>
    </w:p>
    <w:p w:rsidR="001C3BD2" w:rsidRPr="00594C51" w:rsidRDefault="001C3BD2" w:rsidP="003C3799">
      <w:pPr>
        <w:spacing w:after="0" w:line="240" w:lineRule="auto"/>
        <w:outlineLvl w:val="0"/>
        <w:rPr>
          <w:rFonts w:ascii="Times New Roman" w:eastAsia="Times New Roman" w:hAnsi="Times New Roman" w:cs="Times New Roman"/>
          <w:b/>
          <w:bCs/>
          <w:color w:val="000000"/>
          <w:kern w:val="36"/>
          <w:sz w:val="24"/>
          <w:szCs w:val="24"/>
          <w:bdr w:val="none" w:sz="0" w:space="0" w:color="auto" w:frame="1"/>
        </w:rPr>
      </w:pPr>
    </w:p>
    <w:p w:rsidR="003572C2" w:rsidRPr="00594C51" w:rsidRDefault="003572C2" w:rsidP="003572C2">
      <w:pPr>
        <w:spacing w:after="0" w:line="240" w:lineRule="auto"/>
        <w:jc w:val="center"/>
        <w:outlineLvl w:val="0"/>
        <w:rPr>
          <w:rFonts w:ascii="Arial" w:eastAsia="Times New Roman" w:hAnsi="Arial" w:cs="Arial"/>
          <w:color w:val="333333"/>
          <w:kern w:val="36"/>
          <w:sz w:val="24"/>
          <w:szCs w:val="24"/>
        </w:rPr>
      </w:pPr>
      <w:r w:rsidRPr="00594C51">
        <w:rPr>
          <w:rFonts w:ascii="Times New Roman" w:eastAsia="Times New Roman" w:hAnsi="Times New Roman" w:cs="Times New Roman"/>
          <w:b/>
          <w:bCs/>
          <w:color w:val="000000"/>
          <w:kern w:val="36"/>
          <w:sz w:val="24"/>
          <w:szCs w:val="24"/>
          <w:bdr w:val="none" w:sz="0" w:space="0" w:color="auto" w:frame="1"/>
        </w:rPr>
        <w:t>Раздел VІ. Внутренняя система оценки качества образования</w:t>
      </w:r>
    </w:p>
    <w:p w:rsidR="003572C2" w:rsidRPr="00594C51" w:rsidRDefault="003572C2" w:rsidP="003572C2">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 школе создана система внутриучрежденческого контроля, которая обеспечивает свою деятельность через Управляющий совет, родительские комитеты классов, совет старшеклассников, педагогический совет, профсоюзный комитет.</w:t>
      </w:r>
    </w:p>
    <w:p w:rsidR="003572C2" w:rsidRPr="00594C51" w:rsidRDefault="003572C2" w:rsidP="003572C2">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Имеются все необходимые локальные акты, по которым дается оценка эффективности и результативности деятельности педагогических работников: распределение стимулирующих выплат, инновационного фонда, формирование фонда оплаты труда учреждения в целом, распределение фонда неаудиторной занятости. В школе действуют локальные акты о системах оценивания и нормах оценок по предметам, о системе оценки достижений планируемых результатов освоения основной образовательной программы начального общего образования, о системе оценки качества образования, которые соответствуют требованиям законодательных актов Российской Федерации.</w:t>
      </w:r>
    </w:p>
    <w:p w:rsidR="003572C2" w:rsidRPr="00594C51" w:rsidRDefault="003572C2" w:rsidP="003572C2">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Оценка качества образования на уровне школы – это оценка индивидуальных достижений обучающихся, оценка выполнения образовательных программ, оценка качества деятельности школы и оценка качества управления образовательным учреждением.</w:t>
      </w:r>
    </w:p>
    <w:p w:rsidR="003572C2" w:rsidRPr="00594C51" w:rsidRDefault="003572C2" w:rsidP="003572C2">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Основными объектами СОКО являются учебные и внеучебные достижения учеников и эффективность работы педагогических кадров. Мониторинг достигнутого качества образования осуществляется на основании качества результатов, качества условий и качества образовательного процесса. При этом анализ достигнутых результатов используется для дальнейшего выстраивания системы оценки качества образования. Внутриучрежденческий контроль – это одна из составляющих СОКО. ВУК осуществляется планомерно, для его проведения издается приказ по школе, назначаются ответственные, определяются вопросы и методы контроля, по его результатам проводится анализ и снова издается приказ. Исходя из результатов проведенного контроля, делается вывод об эффективности и результативности образовательного процесса.</w:t>
      </w:r>
    </w:p>
    <w:p w:rsidR="003572C2" w:rsidRPr="00594C51" w:rsidRDefault="003572C2" w:rsidP="003572C2">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Помимо внутришкольной системы оценки качества образования через проведение контроля по плану, школа участвует во Всероссийских проверочных работах, современной процедуре прохождения государственной итоговой аттестации, по результатам которых проводится анализ, принимаются решения, исполнение которых обязательно для всех участников образовательного процесса и нацеленных на повышение его эффективности и результативности.</w:t>
      </w:r>
    </w:p>
    <w:p w:rsidR="003572C2" w:rsidRPr="00594C51" w:rsidRDefault="003572C2"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Вывод: для повышения значимости и роли СОКО необходимо в процедуру её проведения включать представителей родительской общественности.</w:t>
      </w:r>
    </w:p>
    <w:p w:rsidR="00FB7ACA" w:rsidRPr="00594C51" w:rsidRDefault="00FB7ACA" w:rsidP="00FB7ACA">
      <w:pPr>
        <w:spacing w:after="0" w:line="240" w:lineRule="auto"/>
        <w:jc w:val="center"/>
        <w:outlineLvl w:val="0"/>
        <w:rPr>
          <w:rFonts w:ascii="Arial" w:eastAsia="Times New Roman" w:hAnsi="Arial" w:cs="Arial"/>
          <w:color w:val="333333"/>
          <w:kern w:val="36"/>
          <w:sz w:val="24"/>
          <w:szCs w:val="24"/>
        </w:rPr>
      </w:pPr>
      <w:r w:rsidRPr="00594C51">
        <w:rPr>
          <w:rFonts w:ascii="Times New Roman" w:eastAsia="Times New Roman" w:hAnsi="Times New Roman" w:cs="Times New Roman"/>
          <w:b/>
          <w:bCs/>
          <w:color w:val="000000"/>
          <w:kern w:val="36"/>
          <w:sz w:val="24"/>
          <w:szCs w:val="24"/>
          <w:bdr w:val="none" w:sz="0" w:space="0" w:color="auto" w:frame="1"/>
        </w:rPr>
        <w:t>Раздел V</w:t>
      </w:r>
      <w:r w:rsidR="003572C2" w:rsidRPr="00594C51">
        <w:rPr>
          <w:rFonts w:ascii="Times New Roman" w:eastAsia="Times New Roman" w:hAnsi="Times New Roman" w:cs="Times New Roman"/>
          <w:b/>
          <w:bCs/>
          <w:color w:val="000000"/>
          <w:kern w:val="36"/>
          <w:sz w:val="24"/>
          <w:szCs w:val="24"/>
          <w:bdr w:val="none" w:sz="0" w:space="0" w:color="auto" w:frame="1"/>
        </w:rPr>
        <w:t>I</w:t>
      </w:r>
      <w:r w:rsidRPr="00594C51">
        <w:rPr>
          <w:rFonts w:ascii="Times New Roman" w:eastAsia="Times New Roman" w:hAnsi="Times New Roman" w:cs="Times New Roman"/>
          <w:b/>
          <w:bCs/>
          <w:color w:val="000000"/>
          <w:kern w:val="36"/>
          <w:sz w:val="24"/>
          <w:szCs w:val="24"/>
          <w:bdr w:val="none" w:sz="0" w:space="0" w:color="auto" w:frame="1"/>
        </w:rPr>
        <w:t>I. Кадровое обеспечение</w:t>
      </w:r>
    </w:p>
    <w:tbl>
      <w:tblPr>
        <w:tblW w:w="11058" w:type="dxa"/>
        <w:tblInd w:w="-1271" w:type="dxa"/>
        <w:tblCellMar>
          <w:left w:w="0" w:type="dxa"/>
          <w:right w:w="0" w:type="dxa"/>
        </w:tblCellMar>
        <w:tblLook w:val="04A0" w:firstRow="1" w:lastRow="0" w:firstColumn="1" w:lastColumn="0" w:noHBand="0" w:noVBand="1"/>
      </w:tblPr>
      <w:tblGrid>
        <w:gridCol w:w="707"/>
        <w:gridCol w:w="6386"/>
        <w:gridCol w:w="1303"/>
        <w:gridCol w:w="1312"/>
        <w:gridCol w:w="1350"/>
      </w:tblGrid>
      <w:tr w:rsidR="00FB7ACA" w:rsidRPr="00594C51" w:rsidTr="0030318F">
        <w:tc>
          <w:tcPr>
            <w:tcW w:w="70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п/п</w:t>
            </w:r>
          </w:p>
        </w:tc>
        <w:tc>
          <w:tcPr>
            <w:tcW w:w="638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Показатель</w:t>
            </w:r>
          </w:p>
        </w:tc>
        <w:tc>
          <w:tcPr>
            <w:tcW w:w="396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FB7ACA" w:rsidP="00BB706E">
            <w:pPr>
              <w:spacing w:after="0" w:line="240" w:lineRule="auto"/>
              <w:jc w:val="center"/>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Год</w:t>
            </w:r>
          </w:p>
        </w:tc>
      </w:tr>
      <w:tr w:rsidR="00FB7ACA" w:rsidRPr="00594C51" w:rsidTr="0030318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7ACA" w:rsidRPr="00594C51" w:rsidRDefault="00FB7ACA" w:rsidP="00FB7ACA">
            <w:pPr>
              <w:spacing w:after="0" w:line="240" w:lineRule="auto"/>
              <w:rPr>
                <w:rFonts w:ascii="Helvetica" w:eastAsia="Times New Roman" w:hAnsi="Helvetica" w:cs="Helvetica"/>
                <w:color w:val="666666"/>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B7ACA" w:rsidRPr="00594C51" w:rsidRDefault="00FB7ACA" w:rsidP="00FB7ACA">
            <w:pPr>
              <w:spacing w:after="0" w:line="240" w:lineRule="auto"/>
              <w:rPr>
                <w:rFonts w:ascii="Helvetica" w:eastAsia="Times New Roman" w:hAnsi="Helvetica" w:cs="Helvetica"/>
                <w:color w:val="666666"/>
                <w:sz w:val="24"/>
                <w:szCs w:val="24"/>
              </w:rPr>
            </w:pPr>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BB706E"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2016</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FB7ACA" w:rsidP="00BB706E">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201</w:t>
            </w:r>
            <w:r w:rsidR="00BB706E" w:rsidRPr="00594C51">
              <w:rPr>
                <w:rFonts w:ascii="Times New Roman" w:eastAsia="Times New Roman" w:hAnsi="Times New Roman" w:cs="Times New Roman"/>
                <w:color w:val="000000"/>
                <w:sz w:val="24"/>
                <w:szCs w:val="24"/>
                <w:bdr w:val="none" w:sz="0" w:space="0" w:color="auto" w:frame="1"/>
              </w:rPr>
              <w:t>7</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FB7ACA" w:rsidP="00BB706E">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201</w:t>
            </w:r>
            <w:r w:rsidR="00BB706E" w:rsidRPr="00594C51">
              <w:rPr>
                <w:rFonts w:ascii="Times New Roman" w:eastAsia="Times New Roman" w:hAnsi="Times New Roman" w:cs="Times New Roman"/>
                <w:color w:val="000000"/>
                <w:sz w:val="24"/>
                <w:szCs w:val="24"/>
                <w:bdr w:val="none" w:sz="0" w:space="0" w:color="auto" w:frame="1"/>
              </w:rPr>
              <w:t>8</w:t>
            </w:r>
          </w:p>
        </w:tc>
      </w:tr>
      <w:tr w:rsidR="00FB7ACA" w:rsidRPr="00594C51" w:rsidTr="0030318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w:t>
            </w:r>
          </w:p>
        </w:tc>
        <w:tc>
          <w:tcPr>
            <w:tcW w:w="6386"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Общая численность педагогических работников</w:t>
            </w:r>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BB706E"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37</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BB706E"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37</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BB706E"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3</w:t>
            </w:r>
            <w:r w:rsidR="00FB7ACA" w:rsidRPr="00594C51">
              <w:rPr>
                <w:rFonts w:ascii="Times New Roman" w:eastAsia="Times New Roman" w:hAnsi="Times New Roman" w:cs="Times New Roman"/>
                <w:color w:val="000000"/>
                <w:sz w:val="24"/>
                <w:szCs w:val="24"/>
                <w:bdr w:val="none" w:sz="0" w:space="0" w:color="auto" w:frame="1"/>
              </w:rPr>
              <w:t>8</w:t>
            </w:r>
          </w:p>
        </w:tc>
      </w:tr>
      <w:tr w:rsidR="00FB7ACA" w:rsidRPr="00594C51" w:rsidTr="0030318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w:t>
            </w:r>
          </w:p>
        </w:tc>
        <w:tc>
          <w:tcPr>
            <w:tcW w:w="6386" w:type="dxa"/>
            <w:tcBorders>
              <w:top w:val="nil"/>
              <w:left w:val="nil"/>
              <w:bottom w:val="single" w:sz="8" w:space="0" w:color="auto"/>
              <w:right w:val="single" w:sz="8" w:space="0" w:color="auto"/>
            </w:tcBorders>
            <w:tcMar>
              <w:top w:w="0" w:type="dxa"/>
              <w:left w:w="108" w:type="dxa"/>
              <w:bottom w:w="0" w:type="dxa"/>
              <w:right w:w="108" w:type="dxa"/>
            </w:tcMar>
            <w:hideMark/>
          </w:tcPr>
          <w:p w:rsidR="00FB7ACA" w:rsidRPr="00594C51" w:rsidRDefault="00FB7ACA"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Численность / удельный вес численности педагогических работников, имеющих высшее образование, в общей численности педагогических работников</w:t>
            </w:r>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FB7ACA" w:rsidP="00BB706E">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27 /</w:t>
            </w:r>
            <w:r w:rsidR="00BB706E" w:rsidRPr="00594C51">
              <w:rPr>
                <w:rFonts w:ascii="Times New Roman" w:eastAsia="Times New Roman" w:hAnsi="Times New Roman" w:cs="Times New Roman"/>
                <w:color w:val="000000"/>
                <w:sz w:val="24"/>
                <w:szCs w:val="24"/>
                <w:bdr w:val="none" w:sz="0" w:space="0" w:color="auto" w:frame="1"/>
              </w:rPr>
              <w:t>73</w:t>
            </w:r>
            <w:r w:rsidRPr="00594C51">
              <w:rPr>
                <w:rFonts w:ascii="Times New Roman" w:eastAsia="Times New Roman" w:hAnsi="Times New Roman" w:cs="Times New Roman"/>
                <w:color w:val="000000"/>
                <w:sz w:val="24"/>
                <w:szCs w:val="24"/>
                <w:bdr w:val="none" w:sz="0" w:space="0" w:color="auto" w:frame="1"/>
              </w:rPr>
              <w:t>%</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BB706E"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27 /73%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7ACA" w:rsidRPr="00594C51" w:rsidRDefault="00FB7ACA" w:rsidP="00BB706E">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w:t>
            </w:r>
            <w:r w:rsidR="00BB706E" w:rsidRPr="00594C51">
              <w:rPr>
                <w:rFonts w:ascii="Times New Roman" w:eastAsia="Times New Roman" w:hAnsi="Times New Roman" w:cs="Times New Roman"/>
                <w:color w:val="000000"/>
                <w:sz w:val="24"/>
                <w:szCs w:val="24"/>
                <w:bdr w:val="none" w:sz="0" w:space="0" w:color="auto" w:frame="1"/>
              </w:rPr>
              <w:t>8</w:t>
            </w:r>
            <w:r w:rsidRPr="00594C51">
              <w:rPr>
                <w:rFonts w:ascii="Times New Roman" w:eastAsia="Times New Roman" w:hAnsi="Times New Roman" w:cs="Times New Roman"/>
                <w:color w:val="000000"/>
                <w:sz w:val="24"/>
                <w:szCs w:val="24"/>
                <w:bdr w:val="none" w:sz="0" w:space="0" w:color="auto" w:frame="1"/>
              </w:rPr>
              <w:t xml:space="preserve"> / </w:t>
            </w:r>
            <w:r w:rsidR="00BB706E" w:rsidRPr="00594C51">
              <w:rPr>
                <w:rFonts w:ascii="Times New Roman" w:eastAsia="Times New Roman" w:hAnsi="Times New Roman" w:cs="Times New Roman"/>
                <w:color w:val="000000"/>
                <w:sz w:val="24"/>
                <w:szCs w:val="24"/>
                <w:bdr w:val="none" w:sz="0" w:space="0" w:color="auto" w:frame="1"/>
              </w:rPr>
              <w:t>74</w:t>
            </w:r>
            <w:r w:rsidRPr="00594C51">
              <w:rPr>
                <w:rFonts w:ascii="Times New Roman" w:eastAsia="Times New Roman" w:hAnsi="Times New Roman" w:cs="Times New Roman"/>
                <w:color w:val="000000"/>
                <w:sz w:val="24"/>
                <w:szCs w:val="24"/>
                <w:bdr w:val="none" w:sz="0" w:space="0" w:color="auto" w:frame="1"/>
              </w:rPr>
              <w:t>%</w:t>
            </w:r>
          </w:p>
        </w:tc>
      </w:tr>
      <w:tr w:rsidR="007A3897" w:rsidRPr="00594C51" w:rsidTr="007A3897">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3</w:t>
            </w:r>
          </w:p>
        </w:tc>
        <w:tc>
          <w:tcPr>
            <w:tcW w:w="6386" w:type="dxa"/>
            <w:tcBorders>
              <w:top w:val="nil"/>
              <w:left w:val="nil"/>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Численность / 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tcPr>
          <w:p w:rsidR="007A3897" w:rsidRPr="00594C51" w:rsidRDefault="007A3897" w:rsidP="00FE11B5">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27 /73%</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tcPr>
          <w:p w:rsidR="007A3897" w:rsidRPr="00594C51" w:rsidRDefault="007A3897" w:rsidP="00FE11B5">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27 /73%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7A3897" w:rsidRPr="00594C51" w:rsidRDefault="007A3897" w:rsidP="00FE11B5">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28 / 74%</w:t>
            </w:r>
          </w:p>
        </w:tc>
      </w:tr>
      <w:tr w:rsidR="007A3897" w:rsidRPr="00594C51" w:rsidTr="0030318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4</w:t>
            </w:r>
          </w:p>
        </w:tc>
        <w:tc>
          <w:tcPr>
            <w:tcW w:w="6386" w:type="dxa"/>
            <w:tcBorders>
              <w:top w:val="nil"/>
              <w:left w:val="nil"/>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Численность / 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7A3897" w:rsidP="007A3897">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10 / 27%</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7A3897" w:rsidP="007A3897">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10 / 27%</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7A3897" w:rsidP="007A3897">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10 /26%</w:t>
            </w:r>
          </w:p>
        </w:tc>
      </w:tr>
      <w:tr w:rsidR="007A3897" w:rsidRPr="00594C51" w:rsidTr="007A3897">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5</w:t>
            </w:r>
          </w:p>
        </w:tc>
        <w:tc>
          <w:tcPr>
            <w:tcW w:w="6386" w:type="dxa"/>
            <w:tcBorders>
              <w:top w:val="nil"/>
              <w:left w:val="nil"/>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Численность / удельный вес численности педагогических </w:t>
            </w:r>
            <w:r w:rsidRPr="00594C51">
              <w:rPr>
                <w:rFonts w:ascii="Times New Roman" w:eastAsia="Times New Roman" w:hAnsi="Times New Roman" w:cs="Times New Roman"/>
                <w:color w:val="000000"/>
                <w:sz w:val="24"/>
                <w:szCs w:val="24"/>
                <w:bdr w:val="none" w:sz="0" w:space="0" w:color="auto" w:frame="1"/>
              </w:rPr>
              <w:lastRenderedPageBreak/>
              <w:t>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tcPr>
          <w:p w:rsidR="007A3897" w:rsidRPr="00594C51" w:rsidRDefault="007A3897" w:rsidP="00FE11B5">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lastRenderedPageBreak/>
              <w:t>10 / 27%</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tcPr>
          <w:p w:rsidR="007A3897" w:rsidRPr="00594C51" w:rsidRDefault="007A3897" w:rsidP="00FE11B5">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10 / 27%</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7A3897" w:rsidRPr="00594C51" w:rsidRDefault="007A3897" w:rsidP="00FE11B5">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10 /26%</w:t>
            </w:r>
          </w:p>
        </w:tc>
      </w:tr>
      <w:tr w:rsidR="007A3897" w:rsidRPr="00594C51" w:rsidTr="0030318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lastRenderedPageBreak/>
              <w:t>6</w:t>
            </w:r>
          </w:p>
        </w:tc>
        <w:tc>
          <w:tcPr>
            <w:tcW w:w="6386" w:type="dxa"/>
            <w:tcBorders>
              <w:top w:val="nil"/>
              <w:left w:val="nil"/>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Численность /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7A3897" w:rsidP="007A3897">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28 / 75%</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25 / 65,5%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7A3897" w:rsidP="007A3897">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22 / 58%</w:t>
            </w:r>
          </w:p>
        </w:tc>
      </w:tr>
      <w:tr w:rsidR="007A3897" w:rsidRPr="00594C51" w:rsidTr="0030318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6.1</w:t>
            </w:r>
          </w:p>
        </w:tc>
        <w:tc>
          <w:tcPr>
            <w:tcW w:w="6386" w:type="dxa"/>
            <w:tcBorders>
              <w:top w:val="nil"/>
              <w:left w:val="nil"/>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Высшая</w:t>
            </w:r>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7A3897" w:rsidP="00F5715B">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w:t>
            </w:r>
            <w:r w:rsidR="00F5715B" w:rsidRPr="00594C51">
              <w:rPr>
                <w:rFonts w:ascii="Times New Roman" w:eastAsia="Times New Roman" w:hAnsi="Times New Roman" w:cs="Times New Roman"/>
                <w:color w:val="000000"/>
                <w:sz w:val="24"/>
                <w:szCs w:val="24"/>
                <w:bdr w:val="none" w:sz="0" w:space="0" w:color="auto" w:frame="1"/>
              </w:rPr>
              <w:t>2</w:t>
            </w:r>
            <w:r w:rsidRPr="00594C51">
              <w:rPr>
                <w:rFonts w:ascii="Times New Roman" w:eastAsia="Times New Roman" w:hAnsi="Times New Roman" w:cs="Times New Roman"/>
                <w:color w:val="000000"/>
                <w:sz w:val="24"/>
                <w:szCs w:val="24"/>
                <w:bdr w:val="none" w:sz="0" w:space="0" w:color="auto" w:frame="1"/>
              </w:rPr>
              <w:t xml:space="preserve"> / 3</w:t>
            </w:r>
            <w:r w:rsidR="00F5715B" w:rsidRPr="00594C51">
              <w:rPr>
                <w:rFonts w:ascii="Times New Roman" w:eastAsia="Times New Roman" w:hAnsi="Times New Roman" w:cs="Times New Roman"/>
                <w:color w:val="000000"/>
                <w:sz w:val="24"/>
                <w:szCs w:val="24"/>
                <w:bdr w:val="none" w:sz="0" w:space="0" w:color="auto" w:frame="1"/>
              </w:rPr>
              <w:t>2</w:t>
            </w:r>
            <w:r w:rsidRPr="00594C51">
              <w:rPr>
                <w:rFonts w:ascii="Times New Roman" w:eastAsia="Times New Roman" w:hAnsi="Times New Roman" w:cs="Times New Roman"/>
                <w:color w:val="000000"/>
                <w:sz w:val="24"/>
                <w:szCs w:val="24"/>
                <w:bdr w:val="none" w:sz="0" w:space="0" w:color="auto" w:frame="1"/>
              </w:rPr>
              <w:t>,</w:t>
            </w:r>
            <w:r w:rsidR="00F5715B" w:rsidRPr="00594C51">
              <w:rPr>
                <w:rFonts w:ascii="Times New Roman" w:eastAsia="Times New Roman" w:hAnsi="Times New Roman" w:cs="Times New Roman"/>
                <w:color w:val="000000"/>
                <w:sz w:val="24"/>
                <w:szCs w:val="24"/>
                <w:bdr w:val="none" w:sz="0" w:space="0" w:color="auto" w:frame="1"/>
              </w:rPr>
              <w:t>4</w:t>
            </w:r>
            <w:r w:rsidRPr="00594C51">
              <w:rPr>
                <w:rFonts w:ascii="Times New Roman" w:eastAsia="Times New Roman" w:hAnsi="Times New Roman" w:cs="Times New Roman"/>
                <w:color w:val="000000"/>
                <w:sz w:val="24"/>
                <w:szCs w:val="24"/>
                <w:bdr w:val="none" w:sz="0" w:space="0" w:color="auto" w:frame="1"/>
              </w:rPr>
              <w:t>%</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F5715B" w:rsidP="00F5715B">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12</w:t>
            </w:r>
            <w:r w:rsidR="007A3897" w:rsidRPr="00594C51">
              <w:rPr>
                <w:rFonts w:ascii="Times New Roman" w:eastAsia="Times New Roman" w:hAnsi="Times New Roman" w:cs="Times New Roman"/>
                <w:color w:val="000000"/>
                <w:sz w:val="24"/>
                <w:szCs w:val="24"/>
                <w:bdr w:val="none" w:sz="0" w:space="0" w:color="auto" w:frame="1"/>
              </w:rPr>
              <w:t>/ 3</w:t>
            </w:r>
            <w:r w:rsidRPr="00594C51">
              <w:rPr>
                <w:rFonts w:ascii="Times New Roman" w:eastAsia="Times New Roman" w:hAnsi="Times New Roman" w:cs="Times New Roman"/>
                <w:color w:val="000000"/>
                <w:sz w:val="24"/>
                <w:szCs w:val="24"/>
                <w:bdr w:val="none" w:sz="0" w:space="0" w:color="auto" w:frame="1"/>
              </w:rPr>
              <w:t>2</w:t>
            </w:r>
            <w:r w:rsidR="007A3897" w:rsidRPr="00594C51">
              <w:rPr>
                <w:rFonts w:ascii="Times New Roman" w:eastAsia="Times New Roman" w:hAnsi="Times New Roman" w:cs="Times New Roman"/>
                <w:color w:val="000000"/>
                <w:sz w:val="24"/>
                <w:szCs w:val="24"/>
                <w:bdr w:val="none" w:sz="0" w:space="0" w:color="auto" w:frame="1"/>
              </w:rPr>
              <w:t>,</w:t>
            </w:r>
            <w:r w:rsidRPr="00594C51">
              <w:rPr>
                <w:rFonts w:ascii="Times New Roman" w:eastAsia="Times New Roman" w:hAnsi="Times New Roman" w:cs="Times New Roman"/>
                <w:color w:val="000000"/>
                <w:sz w:val="24"/>
                <w:szCs w:val="24"/>
                <w:bdr w:val="none" w:sz="0" w:space="0" w:color="auto" w:frame="1"/>
              </w:rPr>
              <w:t>4</w:t>
            </w:r>
            <w:r w:rsidR="007A3897" w:rsidRPr="00594C51">
              <w:rPr>
                <w:rFonts w:ascii="Times New Roman" w:eastAsia="Times New Roman" w:hAnsi="Times New Roman" w:cs="Times New Roman"/>
                <w:color w:val="000000"/>
                <w:sz w:val="24"/>
                <w:szCs w:val="24"/>
                <w:bdr w:val="none" w:sz="0" w:space="0" w:color="auto" w:frame="1"/>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7A3897" w:rsidP="00F5715B">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w:t>
            </w:r>
            <w:r w:rsidR="00F5715B" w:rsidRPr="00594C51">
              <w:rPr>
                <w:rFonts w:ascii="Times New Roman" w:eastAsia="Times New Roman" w:hAnsi="Times New Roman" w:cs="Times New Roman"/>
                <w:color w:val="000000"/>
                <w:sz w:val="24"/>
                <w:szCs w:val="24"/>
                <w:bdr w:val="none" w:sz="0" w:space="0" w:color="auto" w:frame="1"/>
              </w:rPr>
              <w:t>4</w:t>
            </w:r>
            <w:r w:rsidRPr="00594C51">
              <w:rPr>
                <w:rFonts w:ascii="Times New Roman" w:eastAsia="Times New Roman" w:hAnsi="Times New Roman" w:cs="Times New Roman"/>
                <w:color w:val="000000"/>
                <w:sz w:val="24"/>
                <w:szCs w:val="24"/>
                <w:bdr w:val="none" w:sz="0" w:space="0" w:color="auto" w:frame="1"/>
              </w:rPr>
              <w:t xml:space="preserve"> / </w:t>
            </w:r>
            <w:r w:rsidR="00F5715B" w:rsidRPr="00594C51">
              <w:rPr>
                <w:rFonts w:ascii="Times New Roman" w:eastAsia="Times New Roman" w:hAnsi="Times New Roman" w:cs="Times New Roman"/>
                <w:color w:val="000000"/>
                <w:sz w:val="24"/>
                <w:szCs w:val="24"/>
                <w:bdr w:val="none" w:sz="0" w:space="0" w:color="auto" w:frame="1"/>
              </w:rPr>
              <w:t>37</w:t>
            </w:r>
            <w:r w:rsidRPr="00594C51">
              <w:rPr>
                <w:rFonts w:ascii="Times New Roman" w:eastAsia="Times New Roman" w:hAnsi="Times New Roman" w:cs="Times New Roman"/>
                <w:color w:val="000000"/>
                <w:sz w:val="24"/>
                <w:szCs w:val="24"/>
                <w:bdr w:val="none" w:sz="0" w:space="0" w:color="auto" w:frame="1"/>
              </w:rPr>
              <w:t>%</w:t>
            </w:r>
          </w:p>
        </w:tc>
      </w:tr>
      <w:tr w:rsidR="007A3897" w:rsidRPr="00594C51" w:rsidTr="0030318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6.2</w:t>
            </w:r>
          </w:p>
        </w:tc>
        <w:tc>
          <w:tcPr>
            <w:tcW w:w="6386" w:type="dxa"/>
            <w:tcBorders>
              <w:top w:val="nil"/>
              <w:left w:val="nil"/>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Первая</w:t>
            </w:r>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F5715B" w:rsidP="00F5715B">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10 / 27</w:t>
            </w:r>
            <w:r w:rsidR="007A3897" w:rsidRPr="00594C51">
              <w:rPr>
                <w:rFonts w:ascii="Times New Roman" w:eastAsia="Times New Roman" w:hAnsi="Times New Roman" w:cs="Times New Roman"/>
                <w:color w:val="000000"/>
                <w:sz w:val="24"/>
                <w:szCs w:val="24"/>
                <w:bdr w:val="none" w:sz="0" w:space="0" w:color="auto" w:frame="1"/>
              </w:rPr>
              <w:t>%</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F5715B" w:rsidP="00F5715B">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10</w:t>
            </w:r>
            <w:r w:rsidR="007A3897" w:rsidRPr="00594C51">
              <w:rPr>
                <w:rFonts w:ascii="Times New Roman" w:eastAsia="Times New Roman" w:hAnsi="Times New Roman" w:cs="Times New Roman"/>
                <w:color w:val="000000"/>
                <w:sz w:val="24"/>
                <w:szCs w:val="24"/>
                <w:bdr w:val="none" w:sz="0" w:space="0" w:color="auto" w:frame="1"/>
              </w:rPr>
              <w:t xml:space="preserve"> / 27%</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F5715B" w:rsidP="00F5715B">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6 / 16</w:t>
            </w:r>
            <w:r w:rsidR="007A3897" w:rsidRPr="00594C51">
              <w:rPr>
                <w:rFonts w:ascii="Times New Roman" w:eastAsia="Times New Roman" w:hAnsi="Times New Roman" w:cs="Times New Roman"/>
                <w:color w:val="000000"/>
                <w:sz w:val="24"/>
                <w:szCs w:val="24"/>
                <w:bdr w:val="none" w:sz="0" w:space="0" w:color="auto" w:frame="1"/>
              </w:rPr>
              <w:t>%</w:t>
            </w:r>
          </w:p>
        </w:tc>
      </w:tr>
      <w:tr w:rsidR="007A3897" w:rsidRPr="00594C51" w:rsidTr="0030318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7</w:t>
            </w:r>
          </w:p>
        </w:tc>
        <w:tc>
          <w:tcPr>
            <w:tcW w:w="6386" w:type="dxa"/>
            <w:tcBorders>
              <w:top w:val="nil"/>
              <w:left w:val="nil"/>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Численность / удельный вес численности педагогических работников, педагогический стаж работы которых составляет:</w:t>
            </w:r>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 </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Helvetica" w:eastAsia="Times New Roman" w:hAnsi="Helvetica" w:cs="Helvetica"/>
                <w:color w:val="666666"/>
                <w:sz w:val="24"/>
                <w:szCs w:val="24"/>
              </w:rPr>
              <w:t> </w:t>
            </w:r>
          </w:p>
        </w:tc>
      </w:tr>
      <w:tr w:rsidR="007A3897" w:rsidRPr="00594C51" w:rsidTr="0030318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7.1</w:t>
            </w:r>
          </w:p>
        </w:tc>
        <w:tc>
          <w:tcPr>
            <w:tcW w:w="6386" w:type="dxa"/>
            <w:tcBorders>
              <w:top w:val="nil"/>
              <w:left w:val="nil"/>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До 5 лет</w:t>
            </w:r>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F5715B" w:rsidP="00F5715B">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w:t>
            </w:r>
            <w:r w:rsidR="007A3897" w:rsidRPr="00594C51">
              <w:rPr>
                <w:rFonts w:ascii="Times New Roman" w:eastAsia="Times New Roman" w:hAnsi="Times New Roman" w:cs="Times New Roman"/>
                <w:color w:val="000000"/>
                <w:sz w:val="24"/>
                <w:szCs w:val="24"/>
                <w:bdr w:val="none" w:sz="0" w:space="0" w:color="auto" w:frame="1"/>
              </w:rPr>
              <w:t xml:space="preserve"> / </w:t>
            </w:r>
            <w:r w:rsidRPr="00594C51">
              <w:rPr>
                <w:rFonts w:ascii="Times New Roman" w:eastAsia="Times New Roman" w:hAnsi="Times New Roman" w:cs="Times New Roman"/>
                <w:color w:val="000000"/>
                <w:sz w:val="24"/>
                <w:szCs w:val="24"/>
                <w:bdr w:val="none" w:sz="0" w:space="0" w:color="auto" w:frame="1"/>
              </w:rPr>
              <w:t>5</w:t>
            </w:r>
            <w:r w:rsidR="007A3897" w:rsidRPr="00594C51">
              <w:rPr>
                <w:rFonts w:ascii="Times New Roman" w:eastAsia="Times New Roman" w:hAnsi="Times New Roman" w:cs="Times New Roman"/>
                <w:color w:val="000000"/>
                <w:sz w:val="24"/>
                <w:szCs w:val="24"/>
                <w:bdr w:val="none" w:sz="0" w:space="0" w:color="auto" w:frame="1"/>
              </w:rPr>
              <w:t>%</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F5715B" w:rsidP="00F5715B">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w:t>
            </w:r>
            <w:r w:rsidR="007A3897" w:rsidRPr="00594C51">
              <w:rPr>
                <w:rFonts w:ascii="Times New Roman" w:eastAsia="Times New Roman" w:hAnsi="Times New Roman" w:cs="Times New Roman"/>
                <w:color w:val="000000"/>
                <w:sz w:val="24"/>
                <w:szCs w:val="24"/>
                <w:bdr w:val="none" w:sz="0" w:space="0" w:color="auto" w:frame="1"/>
              </w:rPr>
              <w:t xml:space="preserve"> / </w:t>
            </w:r>
            <w:r w:rsidRPr="00594C51">
              <w:rPr>
                <w:rFonts w:ascii="Times New Roman" w:eastAsia="Times New Roman" w:hAnsi="Times New Roman" w:cs="Times New Roman"/>
                <w:color w:val="000000"/>
                <w:sz w:val="24"/>
                <w:szCs w:val="24"/>
                <w:bdr w:val="none" w:sz="0" w:space="0" w:color="auto" w:frame="1"/>
              </w:rPr>
              <w:t>5</w:t>
            </w:r>
            <w:r w:rsidR="007A3897" w:rsidRPr="00594C51">
              <w:rPr>
                <w:rFonts w:ascii="Times New Roman" w:eastAsia="Times New Roman" w:hAnsi="Times New Roman" w:cs="Times New Roman"/>
                <w:color w:val="000000"/>
                <w:sz w:val="24"/>
                <w:szCs w:val="24"/>
                <w:bdr w:val="none" w:sz="0" w:space="0" w:color="auto" w:frame="1"/>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F5715B" w:rsidP="00F5715B">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3</w:t>
            </w:r>
            <w:r w:rsidR="007A3897" w:rsidRPr="00594C51">
              <w:rPr>
                <w:rFonts w:ascii="Times New Roman" w:eastAsia="Times New Roman" w:hAnsi="Times New Roman" w:cs="Times New Roman"/>
                <w:color w:val="000000"/>
                <w:sz w:val="24"/>
                <w:szCs w:val="24"/>
                <w:bdr w:val="none" w:sz="0" w:space="0" w:color="auto" w:frame="1"/>
              </w:rPr>
              <w:t xml:space="preserve"> / </w:t>
            </w:r>
            <w:r w:rsidRPr="00594C51">
              <w:rPr>
                <w:rFonts w:ascii="Times New Roman" w:eastAsia="Times New Roman" w:hAnsi="Times New Roman" w:cs="Times New Roman"/>
                <w:color w:val="000000"/>
                <w:sz w:val="24"/>
                <w:szCs w:val="24"/>
                <w:bdr w:val="none" w:sz="0" w:space="0" w:color="auto" w:frame="1"/>
              </w:rPr>
              <w:t>7,</w:t>
            </w:r>
            <w:r w:rsidR="007A3897" w:rsidRPr="00594C51">
              <w:rPr>
                <w:rFonts w:ascii="Times New Roman" w:eastAsia="Times New Roman" w:hAnsi="Times New Roman" w:cs="Times New Roman"/>
                <w:color w:val="000000"/>
                <w:sz w:val="24"/>
                <w:szCs w:val="24"/>
                <w:bdr w:val="none" w:sz="0" w:space="0" w:color="auto" w:frame="1"/>
              </w:rPr>
              <w:t>5%</w:t>
            </w:r>
          </w:p>
        </w:tc>
      </w:tr>
      <w:tr w:rsidR="007A3897" w:rsidRPr="00594C51" w:rsidTr="0030318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7.2</w:t>
            </w:r>
          </w:p>
        </w:tc>
        <w:tc>
          <w:tcPr>
            <w:tcW w:w="6386" w:type="dxa"/>
            <w:tcBorders>
              <w:top w:val="nil"/>
              <w:left w:val="nil"/>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Свыше 30 лет</w:t>
            </w:r>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6D581D" w:rsidP="006D581D">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34 / 92</w:t>
            </w:r>
            <w:r w:rsidR="007A3897" w:rsidRPr="00594C51">
              <w:rPr>
                <w:rFonts w:ascii="Times New Roman" w:eastAsia="Times New Roman" w:hAnsi="Times New Roman" w:cs="Times New Roman"/>
                <w:color w:val="000000"/>
                <w:sz w:val="24"/>
                <w:szCs w:val="24"/>
                <w:bdr w:val="none" w:sz="0" w:space="0" w:color="auto" w:frame="1"/>
              </w:rPr>
              <w:t>%</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6D581D" w:rsidP="006D581D">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34</w:t>
            </w:r>
            <w:r w:rsidR="007A3897" w:rsidRPr="00594C51">
              <w:rPr>
                <w:rFonts w:ascii="Times New Roman" w:eastAsia="Times New Roman" w:hAnsi="Times New Roman" w:cs="Times New Roman"/>
                <w:color w:val="000000"/>
                <w:sz w:val="24"/>
                <w:szCs w:val="24"/>
                <w:bdr w:val="none" w:sz="0" w:space="0" w:color="auto" w:frame="1"/>
              </w:rPr>
              <w:t xml:space="preserve"> /</w:t>
            </w:r>
            <w:r w:rsidRPr="00594C51">
              <w:rPr>
                <w:rFonts w:ascii="Times New Roman" w:eastAsia="Times New Roman" w:hAnsi="Times New Roman" w:cs="Times New Roman"/>
                <w:color w:val="000000"/>
                <w:sz w:val="24"/>
                <w:szCs w:val="24"/>
                <w:bdr w:val="none" w:sz="0" w:space="0" w:color="auto" w:frame="1"/>
              </w:rPr>
              <w:t>92</w:t>
            </w:r>
            <w:r w:rsidR="007A3897" w:rsidRPr="00594C51">
              <w:rPr>
                <w:rFonts w:ascii="Times New Roman" w:eastAsia="Times New Roman" w:hAnsi="Times New Roman" w:cs="Times New Roman"/>
                <w:color w:val="000000"/>
                <w:sz w:val="24"/>
                <w:szCs w:val="24"/>
                <w:bdr w:val="none" w:sz="0" w:space="0" w:color="auto" w:frame="1"/>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6D581D" w:rsidP="006D581D">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33/88</w:t>
            </w:r>
            <w:r w:rsidR="007A3897" w:rsidRPr="00594C51">
              <w:rPr>
                <w:rFonts w:ascii="Times New Roman" w:eastAsia="Times New Roman" w:hAnsi="Times New Roman" w:cs="Times New Roman"/>
                <w:color w:val="000000"/>
                <w:sz w:val="24"/>
                <w:szCs w:val="24"/>
                <w:bdr w:val="none" w:sz="0" w:space="0" w:color="auto" w:frame="1"/>
              </w:rPr>
              <w:t>%</w:t>
            </w:r>
          </w:p>
        </w:tc>
      </w:tr>
      <w:tr w:rsidR="007A3897" w:rsidRPr="00594C51" w:rsidTr="0030318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8</w:t>
            </w:r>
          </w:p>
        </w:tc>
        <w:tc>
          <w:tcPr>
            <w:tcW w:w="6386" w:type="dxa"/>
            <w:tcBorders>
              <w:top w:val="nil"/>
              <w:left w:val="nil"/>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Численность / удельный вес численности педагогических работников в возрасте до 30 лет в общей численности педагогических работников</w:t>
            </w:r>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6D581D" w:rsidP="006D581D">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w:t>
            </w:r>
            <w:r w:rsidR="007A3897" w:rsidRPr="00594C51">
              <w:rPr>
                <w:rFonts w:ascii="Times New Roman" w:eastAsia="Times New Roman" w:hAnsi="Times New Roman" w:cs="Times New Roman"/>
                <w:color w:val="000000"/>
                <w:sz w:val="24"/>
                <w:szCs w:val="24"/>
                <w:bdr w:val="none" w:sz="0" w:space="0" w:color="auto" w:frame="1"/>
              </w:rPr>
              <w:t xml:space="preserve">/ </w:t>
            </w:r>
            <w:r w:rsidRPr="00594C51">
              <w:rPr>
                <w:rFonts w:ascii="Times New Roman" w:eastAsia="Times New Roman" w:hAnsi="Times New Roman" w:cs="Times New Roman"/>
                <w:color w:val="000000"/>
                <w:sz w:val="24"/>
                <w:szCs w:val="24"/>
                <w:bdr w:val="none" w:sz="0" w:space="0" w:color="auto" w:frame="1"/>
              </w:rPr>
              <w:t>2,7</w:t>
            </w:r>
            <w:r w:rsidR="007A3897" w:rsidRPr="00594C51">
              <w:rPr>
                <w:rFonts w:ascii="Times New Roman" w:eastAsia="Times New Roman" w:hAnsi="Times New Roman" w:cs="Times New Roman"/>
                <w:color w:val="000000"/>
                <w:sz w:val="24"/>
                <w:szCs w:val="24"/>
                <w:bdr w:val="none" w:sz="0" w:space="0" w:color="auto" w:frame="1"/>
              </w:rPr>
              <w:t>%</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6D581D" w:rsidP="006D581D">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w:t>
            </w:r>
            <w:r w:rsidR="007A3897" w:rsidRPr="00594C51">
              <w:rPr>
                <w:rFonts w:ascii="Times New Roman" w:eastAsia="Times New Roman" w:hAnsi="Times New Roman" w:cs="Times New Roman"/>
                <w:color w:val="000000"/>
                <w:sz w:val="24"/>
                <w:szCs w:val="24"/>
                <w:bdr w:val="none" w:sz="0" w:space="0" w:color="auto" w:frame="1"/>
              </w:rPr>
              <w:t xml:space="preserve"> / 2</w:t>
            </w:r>
            <w:r w:rsidRPr="00594C51">
              <w:rPr>
                <w:rFonts w:ascii="Times New Roman" w:eastAsia="Times New Roman" w:hAnsi="Times New Roman" w:cs="Times New Roman"/>
                <w:color w:val="000000"/>
                <w:sz w:val="24"/>
                <w:szCs w:val="24"/>
                <w:bdr w:val="none" w:sz="0" w:space="0" w:color="auto" w:frame="1"/>
              </w:rPr>
              <w:t>,7</w:t>
            </w:r>
            <w:r w:rsidR="007A3897" w:rsidRPr="00594C51">
              <w:rPr>
                <w:rFonts w:ascii="Times New Roman" w:eastAsia="Times New Roman" w:hAnsi="Times New Roman" w:cs="Times New Roman"/>
                <w:color w:val="000000"/>
                <w:sz w:val="24"/>
                <w:szCs w:val="24"/>
                <w:bdr w:val="none" w:sz="0" w:space="0" w:color="auto" w:frame="1"/>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F5715B" w:rsidP="006D581D">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2</w:t>
            </w:r>
            <w:r w:rsidR="007A3897" w:rsidRPr="00594C51">
              <w:rPr>
                <w:rFonts w:ascii="Times New Roman" w:eastAsia="Times New Roman" w:hAnsi="Times New Roman" w:cs="Times New Roman"/>
                <w:color w:val="000000"/>
                <w:sz w:val="24"/>
                <w:szCs w:val="24"/>
                <w:bdr w:val="none" w:sz="0" w:space="0" w:color="auto" w:frame="1"/>
              </w:rPr>
              <w:t xml:space="preserve">/ </w:t>
            </w:r>
            <w:r w:rsidR="006D581D" w:rsidRPr="00594C51">
              <w:rPr>
                <w:rFonts w:ascii="Times New Roman" w:eastAsia="Times New Roman" w:hAnsi="Times New Roman" w:cs="Times New Roman"/>
                <w:color w:val="000000"/>
                <w:sz w:val="24"/>
                <w:szCs w:val="24"/>
                <w:bdr w:val="none" w:sz="0" w:space="0" w:color="auto" w:frame="1"/>
              </w:rPr>
              <w:t>5,3</w:t>
            </w:r>
            <w:r w:rsidR="007A3897" w:rsidRPr="00594C51">
              <w:rPr>
                <w:rFonts w:ascii="Times New Roman" w:eastAsia="Times New Roman" w:hAnsi="Times New Roman" w:cs="Times New Roman"/>
                <w:color w:val="000000"/>
                <w:sz w:val="24"/>
                <w:szCs w:val="24"/>
                <w:bdr w:val="none" w:sz="0" w:space="0" w:color="auto" w:frame="1"/>
              </w:rPr>
              <w:t>%</w:t>
            </w:r>
          </w:p>
        </w:tc>
      </w:tr>
      <w:tr w:rsidR="007A3897" w:rsidRPr="00594C51" w:rsidTr="0030318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9</w:t>
            </w:r>
          </w:p>
        </w:tc>
        <w:tc>
          <w:tcPr>
            <w:tcW w:w="6386" w:type="dxa"/>
            <w:tcBorders>
              <w:top w:val="nil"/>
              <w:left w:val="nil"/>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Численность / удельный вес численности педагогических работников в возрасте от 55 лет в общей численности педагогических работников</w:t>
            </w:r>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A76CE5" w:rsidP="00A76CE5">
            <w:pPr>
              <w:spacing w:after="0" w:line="240" w:lineRule="auto"/>
              <w:rPr>
                <w:rFonts w:ascii="Helvetica" w:eastAsia="Times New Roman" w:hAnsi="Helvetica" w:cs="Helvetica"/>
                <w:sz w:val="24"/>
                <w:szCs w:val="24"/>
              </w:rPr>
            </w:pPr>
            <w:r w:rsidRPr="00594C51">
              <w:rPr>
                <w:rFonts w:ascii="Times New Roman" w:eastAsia="Times New Roman" w:hAnsi="Times New Roman" w:cs="Times New Roman"/>
                <w:sz w:val="24"/>
                <w:szCs w:val="24"/>
                <w:bdr w:val="none" w:sz="0" w:space="0" w:color="auto" w:frame="1"/>
              </w:rPr>
              <w:t>12</w:t>
            </w:r>
            <w:r w:rsidR="007A3897" w:rsidRPr="00594C51">
              <w:rPr>
                <w:rFonts w:ascii="Times New Roman" w:eastAsia="Times New Roman" w:hAnsi="Times New Roman" w:cs="Times New Roman"/>
                <w:sz w:val="24"/>
                <w:szCs w:val="24"/>
                <w:bdr w:val="none" w:sz="0" w:space="0" w:color="auto" w:frame="1"/>
              </w:rPr>
              <w:t xml:space="preserve"> / </w:t>
            </w:r>
            <w:r w:rsidRPr="00594C51">
              <w:rPr>
                <w:rFonts w:ascii="Times New Roman" w:eastAsia="Times New Roman" w:hAnsi="Times New Roman" w:cs="Times New Roman"/>
                <w:sz w:val="24"/>
                <w:szCs w:val="24"/>
                <w:bdr w:val="none" w:sz="0" w:space="0" w:color="auto" w:frame="1"/>
              </w:rPr>
              <w:t>32</w:t>
            </w:r>
            <w:r w:rsidR="007A3897" w:rsidRPr="00594C51">
              <w:rPr>
                <w:rFonts w:ascii="Times New Roman" w:eastAsia="Times New Roman" w:hAnsi="Times New Roman" w:cs="Times New Roman"/>
                <w:sz w:val="24"/>
                <w:szCs w:val="24"/>
                <w:bdr w:val="none" w:sz="0" w:space="0" w:color="auto" w:frame="1"/>
              </w:rPr>
              <w:t>%</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A76CE5" w:rsidP="00A76CE5">
            <w:pPr>
              <w:spacing w:after="0" w:line="240" w:lineRule="auto"/>
              <w:rPr>
                <w:rFonts w:ascii="Helvetica" w:eastAsia="Times New Roman" w:hAnsi="Helvetica" w:cs="Helvetica"/>
                <w:sz w:val="24"/>
                <w:szCs w:val="24"/>
              </w:rPr>
            </w:pPr>
            <w:r w:rsidRPr="00594C51">
              <w:rPr>
                <w:rFonts w:ascii="Times New Roman" w:eastAsia="Times New Roman" w:hAnsi="Times New Roman" w:cs="Times New Roman"/>
                <w:sz w:val="24"/>
                <w:szCs w:val="24"/>
                <w:bdr w:val="none" w:sz="0" w:space="0" w:color="auto" w:frame="1"/>
              </w:rPr>
              <w:t>13</w:t>
            </w:r>
            <w:r w:rsidR="007A3897" w:rsidRPr="00594C51">
              <w:rPr>
                <w:rFonts w:ascii="Times New Roman" w:eastAsia="Times New Roman" w:hAnsi="Times New Roman" w:cs="Times New Roman"/>
                <w:sz w:val="24"/>
                <w:szCs w:val="24"/>
                <w:bdr w:val="none" w:sz="0" w:space="0" w:color="auto" w:frame="1"/>
              </w:rPr>
              <w:t xml:space="preserve"> / </w:t>
            </w:r>
            <w:r w:rsidRPr="00594C51">
              <w:rPr>
                <w:rFonts w:ascii="Times New Roman" w:eastAsia="Times New Roman" w:hAnsi="Times New Roman" w:cs="Times New Roman"/>
                <w:sz w:val="24"/>
                <w:szCs w:val="24"/>
                <w:bdr w:val="none" w:sz="0" w:space="0" w:color="auto" w:frame="1"/>
              </w:rPr>
              <w:t>34</w:t>
            </w:r>
            <w:r w:rsidR="007A3897" w:rsidRPr="00594C51">
              <w:rPr>
                <w:rFonts w:ascii="Times New Roman" w:eastAsia="Times New Roman" w:hAnsi="Times New Roman" w:cs="Times New Roman"/>
                <w:sz w:val="24"/>
                <w:szCs w:val="24"/>
                <w:bdr w:val="none" w:sz="0" w:space="0" w:color="auto" w:frame="1"/>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A76CE5" w:rsidP="00A76CE5">
            <w:pPr>
              <w:spacing w:after="0" w:line="240" w:lineRule="auto"/>
              <w:rPr>
                <w:rFonts w:ascii="Helvetica" w:eastAsia="Times New Roman" w:hAnsi="Helvetica" w:cs="Helvetica"/>
                <w:sz w:val="24"/>
                <w:szCs w:val="24"/>
              </w:rPr>
            </w:pPr>
            <w:r w:rsidRPr="00594C51">
              <w:rPr>
                <w:rFonts w:ascii="Times New Roman" w:eastAsia="Times New Roman" w:hAnsi="Times New Roman" w:cs="Times New Roman"/>
                <w:sz w:val="24"/>
                <w:szCs w:val="24"/>
                <w:bdr w:val="none" w:sz="0" w:space="0" w:color="auto" w:frame="1"/>
              </w:rPr>
              <w:t>15</w:t>
            </w:r>
            <w:r w:rsidR="007A3897" w:rsidRPr="00594C51">
              <w:rPr>
                <w:rFonts w:ascii="Times New Roman" w:eastAsia="Times New Roman" w:hAnsi="Times New Roman" w:cs="Times New Roman"/>
                <w:sz w:val="24"/>
                <w:szCs w:val="24"/>
                <w:bdr w:val="none" w:sz="0" w:space="0" w:color="auto" w:frame="1"/>
              </w:rPr>
              <w:t xml:space="preserve">/ </w:t>
            </w:r>
            <w:r w:rsidRPr="00594C51">
              <w:rPr>
                <w:rFonts w:ascii="Times New Roman" w:eastAsia="Times New Roman" w:hAnsi="Times New Roman" w:cs="Times New Roman"/>
                <w:sz w:val="24"/>
                <w:szCs w:val="24"/>
                <w:bdr w:val="none" w:sz="0" w:space="0" w:color="auto" w:frame="1"/>
              </w:rPr>
              <w:t>39</w:t>
            </w:r>
            <w:r w:rsidR="007A3897" w:rsidRPr="00594C51">
              <w:rPr>
                <w:rFonts w:ascii="Times New Roman" w:eastAsia="Times New Roman" w:hAnsi="Times New Roman" w:cs="Times New Roman"/>
                <w:sz w:val="24"/>
                <w:szCs w:val="24"/>
                <w:bdr w:val="none" w:sz="0" w:space="0" w:color="auto" w:frame="1"/>
              </w:rPr>
              <w:t>%</w:t>
            </w:r>
          </w:p>
        </w:tc>
      </w:tr>
      <w:tr w:rsidR="007A3897" w:rsidRPr="00594C51" w:rsidTr="0030318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3897" w:rsidRPr="00594C51" w:rsidRDefault="007A3897" w:rsidP="00A76CE5">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1</w:t>
            </w:r>
            <w:r w:rsidR="00A76CE5" w:rsidRPr="00594C51">
              <w:rPr>
                <w:rFonts w:ascii="Times New Roman" w:eastAsia="Times New Roman" w:hAnsi="Times New Roman" w:cs="Times New Roman"/>
                <w:color w:val="000000"/>
                <w:sz w:val="24"/>
                <w:szCs w:val="24"/>
                <w:bdr w:val="none" w:sz="0" w:space="0" w:color="auto" w:frame="1"/>
              </w:rPr>
              <w:t>0</w:t>
            </w:r>
          </w:p>
        </w:tc>
        <w:tc>
          <w:tcPr>
            <w:tcW w:w="6386" w:type="dxa"/>
            <w:tcBorders>
              <w:top w:val="nil"/>
              <w:left w:val="nil"/>
              <w:bottom w:val="single" w:sz="8" w:space="0" w:color="auto"/>
              <w:right w:val="single" w:sz="8" w:space="0" w:color="auto"/>
            </w:tcBorders>
            <w:tcMar>
              <w:top w:w="0" w:type="dxa"/>
              <w:left w:w="108" w:type="dxa"/>
              <w:bottom w:w="0" w:type="dxa"/>
              <w:right w:w="108" w:type="dxa"/>
            </w:tcMar>
            <w:hideMark/>
          </w:tcPr>
          <w:p w:rsidR="007A3897" w:rsidRPr="00594C51" w:rsidRDefault="007A3897" w:rsidP="00FB7ACA">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Численность / 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BB62C8" w:rsidP="00FB7ACA">
            <w:pPr>
              <w:spacing w:after="0" w:line="240" w:lineRule="auto"/>
              <w:rPr>
                <w:rFonts w:ascii="Helvetica" w:eastAsia="Times New Roman" w:hAnsi="Helvetica" w:cs="Helvetica"/>
                <w:sz w:val="24"/>
                <w:szCs w:val="24"/>
              </w:rPr>
            </w:pPr>
            <w:r w:rsidRPr="00594C51">
              <w:rPr>
                <w:rFonts w:ascii="Times New Roman" w:eastAsia="Times New Roman" w:hAnsi="Times New Roman" w:cs="Times New Roman"/>
                <w:sz w:val="24"/>
                <w:szCs w:val="24"/>
                <w:bdr w:val="none" w:sz="0" w:space="0" w:color="auto" w:frame="1"/>
              </w:rPr>
              <w:t>30</w:t>
            </w:r>
            <w:r w:rsidR="007A3897" w:rsidRPr="00594C51">
              <w:rPr>
                <w:rFonts w:ascii="Times New Roman" w:eastAsia="Times New Roman" w:hAnsi="Times New Roman" w:cs="Times New Roman"/>
                <w:sz w:val="24"/>
                <w:szCs w:val="24"/>
                <w:bdr w:val="none" w:sz="0" w:space="0" w:color="auto" w:frame="1"/>
              </w:rPr>
              <w:t xml:space="preserve"> / 93,1%</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BB62C8" w:rsidP="00FB7ACA">
            <w:pPr>
              <w:spacing w:after="0" w:line="240" w:lineRule="auto"/>
              <w:rPr>
                <w:rFonts w:ascii="Helvetica" w:eastAsia="Times New Roman" w:hAnsi="Helvetica" w:cs="Helvetica"/>
                <w:sz w:val="24"/>
                <w:szCs w:val="24"/>
              </w:rPr>
            </w:pPr>
            <w:r w:rsidRPr="00594C51">
              <w:rPr>
                <w:rFonts w:ascii="Times New Roman" w:eastAsia="Times New Roman" w:hAnsi="Times New Roman" w:cs="Times New Roman"/>
                <w:sz w:val="24"/>
                <w:szCs w:val="24"/>
                <w:bdr w:val="none" w:sz="0" w:space="0" w:color="auto" w:frame="1"/>
              </w:rPr>
              <w:t>38</w:t>
            </w:r>
            <w:r w:rsidR="007A3897" w:rsidRPr="00594C51">
              <w:rPr>
                <w:rFonts w:ascii="Times New Roman" w:eastAsia="Times New Roman" w:hAnsi="Times New Roman" w:cs="Times New Roman"/>
                <w:sz w:val="24"/>
                <w:szCs w:val="24"/>
                <w:bdr w:val="none" w:sz="0" w:space="0" w:color="auto" w:frame="1"/>
              </w:rPr>
              <w:t xml:space="preserve"> / 100%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3897" w:rsidRPr="00594C51" w:rsidRDefault="00BB62C8" w:rsidP="00FB7ACA">
            <w:pPr>
              <w:spacing w:after="0" w:line="240" w:lineRule="auto"/>
              <w:rPr>
                <w:rFonts w:ascii="Helvetica" w:eastAsia="Times New Roman" w:hAnsi="Helvetica" w:cs="Helvetica"/>
                <w:sz w:val="24"/>
                <w:szCs w:val="24"/>
              </w:rPr>
            </w:pPr>
            <w:r w:rsidRPr="00594C51">
              <w:rPr>
                <w:rFonts w:ascii="Times New Roman" w:eastAsia="Times New Roman" w:hAnsi="Times New Roman" w:cs="Times New Roman"/>
                <w:sz w:val="24"/>
                <w:szCs w:val="24"/>
                <w:bdr w:val="none" w:sz="0" w:space="0" w:color="auto" w:frame="1"/>
              </w:rPr>
              <w:t>38</w:t>
            </w:r>
            <w:r w:rsidR="007A3897" w:rsidRPr="00594C51">
              <w:rPr>
                <w:rFonts w:ascii="Times New Roman" w:eastAsia="Times New Roman" w:hAnsi="Times New Roman" w:cs="Times New Roman"/>
                <w:sz w:val="24"/>
                <w:szCs w:val="24"/>
                <w:bdr w:val="none" w:sz="0" w:space="0" w:color="auto" w:frame="1"/>
              </w:rPr>
              <w:t xml:space="preserve"> / 100%</w:t>
            </w:r>
          </w:p>
        </w:tc>
      </w:tr>
    </w:tbl>
    <w:p w:rsidR="00FB7ACA" w:rsidRPr="00594C51" w:rsidRDefault="00FB7ACA" w:rsidP="00BB706E">
      <w:pPr>
        <w:spacing w:after="0" w:line="240" w:lineRule="auto"/>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Педагогический коллектив школы стабильный</w:t>
      </w:r>
      <w:r w:rsidR="003C3799">
        <w:rPr>
          <w:rFonts w:ascii="Times New Roman" w:eastAsia="Times New Roman" w:hAnsi="Times New Roman" w:cs="Times New Roman"/>
          <w:color w:val="000000"/>
          <w:sz w:val="24"/>
          <w:szCs w:val="24"/>
          <w:bdr w:val="none" w:sz="0" w:space="0" w:color="auto" w:frame="1"/>
        </w:rPr>
        <w:t>.</w:t>
      </w:r>
      <w:r w:rsidRPr="00594C51">
        <w:rPr>
          <w:rFonts w:ascii="Times New Roman" w:eastAsia="Times New Roman" w:hAnsi="Times New Roman" w:cs="Times New Roman"/>
          <w:color w:val="000000"/>
          <w:sz w:val="24"/>
          <w:szCs w:val="24"/>
          <w:bdr w:val="none" w:sz="0" w:space="0" w:color="auto" w:frame="1"/>
        </w:rPr>
        <w:t xml:space="preserve"> </w:t>
      </w:r>
      <w:r w:rsidR="003C3799">
        <w:rPr>
          <w:rFonts w:ascii="Times New Roman" w:eastAsia="Times New Roman" w:hAnsi="Times New Roman" w:cs="Times New Roman"/>
          <w:color w:val="000000"/>
          <w:sz w:val="24"/>
          <w:szCs w:val="24"/>
          <w:bdr w:val="none" w:sz="0" w:space="0" w:color="auto" w:frame="1"/>
        </w:rPr>
        <w:t>Н</w:t>
      </w:r>
      <w:r w:rsidRPr="00594C51">
        <w:rPr>
          <w:rFonts w:ascii="Times New Roman" w:eastAsia="Times New Roman" w:hAnsi="Times New Roman" w:cs="Times New Roman"/>
          <w:color w:val="000000"/>
          <w:sz w:val="24"/>
          <w:szCs w:val="24"/>
          <w:bdr w:val="none" w:sz="0" w:space="0" w:color="auto" w:frame="1"/>
        </w:rPr>
        <w:t>а смену</w:t>
      </w:r>
      <w:r w:rsidR="003C3799">
        <w:rPr>
          <w:rFonts w:ascii="Times New Roman" w:eastAsia="Times New Roman" w:hAnsi="Times New Roman" w:cs="Times New Roman"/>
          <w:color w:val="000000"/>
          <w:sz w:val="24"/>
          <w:szCs w:val="24"/>
          <w:bdr w:val="none" w:sz="0" w:space="0" w:color="auto" w:frame="1"/>
        </w:rPr>
        <w:t>,</w:t>
      </w:r>
      <w:r w:rsidRPr="00594C51">
        <w:rPr>
          <w:rFonts w:ascii="Times New Roman" w:eastAsia="Times New Roman" w:hAnsi="Times New Roman" w:cs="Times New Roman"/>
          <w:color w:val="000000"/>
          <w:sz w:val="24"/>
          <w:szCs w:val="24"/>
          <w:bdr w:val="none" w:sz="0" w:space="0" w:color="auto" w:frame="1"/>
        </w:rPr>
        <w:t xml:space="preserve"> уходящих на заслуженный отдых учителей</w:t>
      </w:r>
      <w:r w:rsidR="003C3799">
        <w:rPr>
          <w:rFonts w:ascii="Times New Roman" w:eastAsia="Times New Roman" w:hAnsi="Times New Roman" w:cs="Times New Roman"/>
          <w:color w:val="000000"/>
          <w:sz w:val="24"/>
          <w:szCs w:val="24"/>
          <w:bdr w:val="none" w:sz="0" w:space="0" w:color="auto" w:frame="1"/>
        </w:rPr>
        <w:t>,</w:t>
      </w:r>
      <w:r w:rsidRPr="00594C51">
        <w:rPr>
          <w:rFonts w:ascii="Times New Roman" w:eastAsia="Times New Roman" w:hAnsi="Times New Roman" w:cs="Times New Roman"/>
          <w:color w:val="000000"/>
          <w:sz w:val="24"/>
          <w:szCs w:val="24"/>
          <w:bdr w:val="none" w:sz="0" w:space="0" w:color="auto" w:frame="1"/>
        </w:rPr>
        <w:t xml:space="preserve"> приходят молодые педагогические кадры, в основном из выпускников нашей школы. Каждому молодому педагогу для оказания методической помощи назначается педагог с достаточным опытом работы, который постоянно оказывает необходимую помощь в организации образовательного процесса</w:t>
      </w:r>
      <w:r w:rsidR="00BB706E" w:rsidRPr="00594C51">
        <w:rPr>
          <w:rFonts w:ascii="Times New Roman" w:eastAsia="Times New Roman" w:hAnsi="Times New Roman" w:cs="Times New Roman"/>
          <w:color w:val="000000"/>
          <w:sz w:val="24"/>
          <w:szCs w:val="24"/>
          <w:bdr w:val="none" w:sz="0" w:space="0" w:color="auto" w:frame="1"/>
        </w:rPr>
        <w:t xml:space="preserve">                                                                                                         </w:t>
      </w:r>
      <w:r w:rsidRPr="00594C51">
        <w:rPr>
          <w:rFonts w:ascii="Times New Roman" w:eastAsia="Times New Roman" w:hAnsi="Times New Roman" w:cs="Times New Roman"/>
          <w:b/>
          <w:color w:val="000000"/>
          <w:sz w:val="24"/>
          <w:szCs w:val="24"/>
          <w:bdr w:val="none" w:sz="0" w:space="0" w:color="auto" w:frame="1"/>
        </w:rPr>
        <w:t xml:space="preserve">Вывод: </w:t>
      </w:r>
      <w:r w:rsidRPr="00594C51">
        <w:rPr>
          <w:rFonts w:ascii="Times New Roman" w:eastAsia="Times New Roman" w:hAnsi="Times New Roman" w:cs="Times New Roman"/>
          <w:color w:val="000000"/>
          <w:sz w:val="24"/>
          <w:szCs w:val="24"/>
          <w:bdr w:val="none" w:sz="0" w:space="0" w:color="auto" w:frame="1"/>
        </w:rPr>
        <w:t>образовательное учреждение укомплектовано педагогическими кадрами, базовое образование которых соответствует профилю преподаваемых учебных предметов. Для эффективной работы с педагогическими кадрами проводятся педагогические советы, совещания при директоре, предметные недели, постоянно функционируют методические объединения, то есть проводится целенаправленная работа по повышению педагогического мастерства учителей школы.</w:t>
      </w:r>
    </w:p>
    <w:p w:rsidR="00FB7ACA" w:rsidRPr="00594C51" w:rsidRDefault="00FB7ACA" w:rsidP="00FB7ACA">
      <w:pPr>
        <w:spacing w:after="0" w:line="240" w:lineRule="auto"/>
        <w:jc w:val="center"/>
        <w:outlineLvl w:val="0"/>
        <w:rPr>
          <w:rFonts w:ascii="Arial" w:eastAsia="Times New Roman" w:hAnsi="Arial" w:cs="Arial"/>
          <w:color w:val="333333"/>
          <w:kern w:val="36"/>
          <w:sz w:val="24"/>
          <w:szCs w:val="24"/>
        </w:rPr>
      </w:pPr>
      <w:r w:rsidRPr="00594C51">
        <w:rPr>
          <w:rFonts w:ascii="Times New Roman" w:eastAsia="Times New Roman" w:hAnsi="Times New Roman" w:cs="Times New Roman"/>
          <w:b/>
          <w:bCs/>
          <w:color w:val="000000"/>
          <w:kern w:val="36"/>
          <w:sz w:val="24"/>
          <w:szCs w:val="24"/>
          <w:bdr w:val="none" w:sz="0" w:space="0" w:color="auto" w:frame="1"/>
        </w:rPr>
        <w:t>Раздел V</w:t>
      </w:r>
      <w:r w:rsidR="0086602F" w:rsidRPr="00594C51">
        <w:rPr>
          <w:rFonts w:ascii="Times New Roman" w:eastAsia="Times New Roman" w:hAnsi="Times New Roman" w:cs="Times New Roman"/>
          <w:b/>
          <w:bCs/>
          <w:color w:val="000000"/>
          <w:kern w:val="36"/>
          <w:sz w:val="24"/>
          <w:szCs w:val="24"/>
          <w:bdr w:val="none" w:sz="0" w:space="0" w:color="auto" w:frame="1"/>
        </w:rPr>
        <w:t>І</w:t>
      </w:r>
      <w:r w:rsidRPr="00594C51">
        <w:rPr>
          <w:rFonts w:ascii="Times New Roman" w:eastAsia="Times New Roman" w:hAnsi="Times New Roman" w:cs="Times New Roman"/>
          <w:b/>
          <w:bCs/>
          <w:color w:val="000000"/>
          <w:kern w:val="36"/>
          <w:sz w:val="24"/>
          <w:szCs w:val="24"/>
          <w:bdr w:val="none" w:sz="0" w:space="0" w:color="auto" w:frame="1"/>
        </w:rPr>
        <w:t>II. Учебно-методическое обеспечение</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Педагогический коллектив школы работает по методической теме</w:t>
      </w:r>
      <w:r w:rsidR="003C3799">
        <w:rPr>
          <w:rFonts w:ascii="Times New Roman" w:eastAsia="Times New Roman" w:hAnsi="Times New Roman" w:cs="Times New Roman"/>
          <w:color w:val="000000"/>
          <w:sz w:val="24"/>
          <w:szCs w:val="24"/>
          <w:bdr w:val="none" w:sz="0" w:space="0" w:color="auto" w:frame="1"/>
        </w:rPr>
        <w:t>:</w:t>
      </w:r>
      <w:r w:rsidRPr="00594C51">
        <w:rPr>
          <w:rFonts w:ascii="Times New Roman" w:eastAsia="Times New Roman" w:hAnsi="Times New Roman" w:cs="Times New Roman"/>
          <w:color w:val="000000"/>
          <w:sz w:val="24"/>
          <w:szCs w:val="24"/>
          <w:bdr w:val="none" w:sz="0" w:space="0" w:color="auto" w:frame="1"/>
        </w:rPr>
        <w:t xml:space="preserve"> </w:t>
      </w:r>
      <w:r w:rsidR="00F617D1" w:rsidRPr="00594C51">
        <w:rPr>
          <w:rFonts w:ascii="Times New Roman" w:eastAsia="Times New Roman" w:hAnsi="Times New Roman" w:cs="Times New Roman"/>
          <w:color w:val="000000"/>
          <w:sz w:val="24"/>
          <w:szCs w:val="24"/>
          <w:bdr w:val="none" w:sz="0" w:space="0" w:color="auto" w:frame="1"/>
        </w:rPr>
        <w:t>«Системно-деятельностный подход как основа организации образовательного процесса»</w:t>
      </w:r>
      <w:r w:rsidR="003C3799">
        <w:rPr>
          <w:rFonts w:ascii="Times New Roman" w:eastAsia="Times New Roman" w:hAnsi="Times New Roman" w:cs="Times New Roman"/>
          <w:color w:val="000000"/>
          <w:sz w:val="24"/>
          <w:szCs w:val="24"/>
          <w:bdr w:val="none" w:sz="0" w:space="0" w:color="auto" w:frame="1"/>
        </w:rPr>
        <w:t>.</w:t>
      </w:r>
      <w:r w:rsidRPr="00594C51">
        <w:rPr>
          <w:rFonts w:ascii="Times New Roman" w:eastAsia="Times New Roman" w:hAnsi="Times New Roman" w:cs="Times New Roman"/>
          <w:color w:val="000000"/>
          <w:sz w:val="24"/>
          <w:szCs w:val="24"/>
          <w:bdr w:val="none" w:sz="0" w:space="0" w:color="auto" w:frame="1"/>
        </w:rPr>
        <w:t xml:space="preserve"> Тема актуальна в связи с требованиями к современному образованию, основной целью работы по ней мы ставим достижение оптимальных конечных результатов образовательного процесса через систему повышения квалификации педагогических кадров, стимулирование и поддержку учителей, и повышение престижа образовательного учреждения в целом.</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Методическая работа школы осуществляется по направлениям: работа с педагогическими кадрами, повышение квалификации учителей, аттестация педагогических кадров, работа методических объединений, предметные недели и открытые уроки, работа с молодыми учителями и всеми участниками образовательного процесса. Это традиционные, но эффективные формы организации методической работы. С их помощью осуществляется реализация основной образовательной программы, учебного плана, обновление содержания образования через использование современных педагогических технологий.</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На заседаниях педагогических советов рассматриваются актуальные вопросы, продиктованные современными требованиями к образованию. Так в 201</w:t>
      </w:r>
      <w:r w:rsidR="00F617D1" w:rsidRPr="00594C51">
        <w:rPr>
          <w:rFonts w:ascii="Times New Roman" w:eastAsia="Times New Roman" w:hAnsi="Times New Roman" w:cs="Times New Roman"/>
          <w:color w:val="000000"/>
          <w:sz w:val="24"/>
          <w:szCs w:val="24"/>
          <w:bdr w:val="none" w:sz="0" w:space="0" w:color="auto" w:frame="1"/>
        </w:rPr>
        <w:t>8</w:t>
      </w:r>
      <w:r w:rsidRPr="00594C51">
        <w:rPr>
          <w:rFonts w:ascii="Times New Roman" w:eastAsia="Times New Roman" w:hAnsi="Times New Roman" w:cs="Times New Roman"/>
          <w:color w:val="000000"/>
          <w:sz w:val="24"/>
          <w:szCs w:val="24"/>
          <w:bdr w:val="none" w:sz="0" w:space="0" w:color="auto" w:frame="1"/>
        </w:rPr>
        <w:t xml:space="preserve"> учебном году проведены следующие педагогические советы: «Методические объединения учителей-</w:t>
      </w:r>
      <w:r w:rsidRPr="00594C51">
        <w:rPr>
          <w:rFonts w:ascii="Times New Roman" w:eastAsia="Times New Roman" w:hAnsi="Times New Roman" w:cs="Times New Roman"/>
          <w:color w:val="000000"/>
          <w:sz w:val="24"/>
          <w:szCs w:val="24"/>
          <w:bdr w:val="none" w:sz="0" w:space="0" w:color="auto" w:frame="1"/>
        </w:rPr>
        <w:lastRenderedPageBreak/>
        <w:t>предметников – фактор повышения эффективности образовательного процесса школы», «Внеурочная деятельность и развитие интереса обучающихся к изучению учебных предметов». Учителя школы обмениваются опытом по основной теме педагогического совета. Постоянно на педсовете анализируются результаты образовательного процесса учебной четверти, принимаются решения, направленные на рост методического мастерства педагогических работников и повышение результативности учебно-воспитательного процесса.</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Методические объединения учителей начальных классов, русского языка и литературы, математики и физики свою деятельность выстраивают на основании анализа методической работы за предыдущий год с учетом актуальных проблем, стоящих перед педагогическим коллективом. Учителя, члены МО, обмениваются накопленным опытом преподавания предметов, анализируют результаты выполнения контрольных работ, ВПР, прохождения государственной итоговой аттестации, ответственно относятся к проведению предметных декад, особенно учителя математики.</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Все педагогические работники прошли курсы повышения квалификации, </w:t>
      </w:r>
      <w:r w:rsidR="003C3799">
        <w:rPr>
          <w:rFonts w:ascii="Times New Roman" w:eastAsia="Times New Roman" w:hAnsi="Times New Roman" w:cs="Times New Roman"/>
          <w:color w:val="000000"/>
          <w:sz w:val="24"/>
          <w:szCs w:val="24"/>
          <w:bdr w:val="none" w:sz="0" w:space="0" w:color="auto" w:frame="1"/>
        </w:rPr>
        <w:t>в том числе по ФГОС. Планомерно</w:t>
      </w:r>
      <w:r w:rsidRPr="00594C51">
        <w:rPr>
          <w:rFonts w:ascii="Times New Roman" w:eastAsia="Times New Roman" w:hAnsi="Times New Roman" w:cs="Times New Roman"/>
          <w:color w:val="000000"/>
          <w:sz w:val="24"/>
          <w:szCs w:val="24"/>
          <w:bdr w:val="none" w:sz="0" w:space="0" w:color="auto" w:frame="1"/>
        </w:rPr>
        <w:t xml:space="preserve"> и систематически проводится работа по аттестации педагогических кадров и повышению профессионального уровня с целью соответствия требованиям профессионального стандарта педагога.</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Современный образовательный процесс требует овладение учителями педагогическими технологиями, которые призваны повышать эффективность образовательного процесса. Учителя используют в работе личностно-ориентированные образовательные технологии с применением ИКТ, методов здоровьесбережения, проблемного и дифференцированного обучения.</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Учителя школы предоставляют на согласование рабочие программы по учебным предметам и курсам внеурочной деятельности, которые соответствуют авторским программам. Проверяется соответствие УМК по учебным предметам, в том числе контрольно-измерительных материалов, выбранным образовательным линиям.</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 реестрах контрольно-измерительных и оценочных материалов указываются источники проводимых контрольных работ, диктантов, практических и лабораторных работ, тестов.</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3C3799">
        <w:rPr>
          <w:rFonts w:ascii="Times New Roman" w:eastAsia="Times New Roman" w:hAnsi="Times New Roman" w:cs="Times New Roman"/>
          <w:b/>
          <w:color w:val="000000"/>
          <w:sz w:val="24"/>
          <w:szCs w:val="24"/>
          <w:u w:val="single"/>
          <w:bdr w:val="none" w:sz="0" w:space="0" w:color="auto" w:frame="1"/>
        </w:rPr>
        <w:t>Вывод</w:t>
      </w:r>
      <w:r w:rsidRPr="00594C51">
        <w:rPr>
          <w:rFonts w:ascii="Times New Roman" w:eastAsia="Times New Roman" w:hAnsi="Times New Roman" w:cs="Times New Roman"/>
          <w:color w:val="000000"/>
          <w:sz w:val="24"/>
          <w:szCs w:val="24"/>
          <w:bdr w:val="none" w:sz="0" w:space="0" w:color="auto" w:frame="1"/>
        </w:rPr>
        <w:t>: методические условия, созданные в школе, обеспечивают ре</w:t>
      </w:r>
      <w:r w:rsidR="003C3799">
        <w:rPr>
          <w:rFonts w:ascii="Times New Roman" w:eastAsia="Times New Roman" w:hAnsi="Times New Roman" w:cs="Times New Roman"/>
          <w:color w:val="000000"/>
          <w:sz w:val="24"/>
          <w:szCs w:val="24"/>
          <w:bdr w:val="none" w:sz="0" w:space="0" w:color="auto" w:frame="1"/>
        </w:rPr>
        <w:t>ализацию</w:t>
      </w:r>
      <w:r w:rsidRPr="00594C51">
        <w:rPr>
          <w:rFonts w:ascii="Times New Roman" w:eastAsia="Times New Roman" w:hAnsi="Times New Roman" w:cs="Times New Roman"/>
          <w:color w:val="000000"/>
          <w:sz w:val="24"/>
          <w:szCs w:val="24"/>
          <w:bdr w:val="none" w:sz="0" w:space="0" w:color="auto" w:frame="1"/>
        </w:rPr>
        <w:t xml:space="preserve"> основной образовательной программы, способствуют повышению эффективности образовательного процесса в целом. При этом, необходимо проводить работу по обобщению и распространению передового опыта через публикации методического характера и использовать формы и результаты распространения ценного педагогического опыта не только на уровне школы, </w:t>
      </w:r>
      <w:r w:rsidR="00F617D1" w:rsidRPr="00594C51">
        <w:rPr>
          <w:rFonts w:ascii="Times New Roman" w:eastAsia="Times New Roman" w:hAnsi="Times New Roman" w:cs="Times New Roman"/>
          <w:color w:val="000000"/>
          <w:sz w:val="24"/>
          <w:szCs w:val="24"/>
          <w:bdr w:val="none" w:sz="0" w:space="0" w:color="auto" w:frame="1"/>
        </w:rPr>
        <w:t>но</w:t>
      </w:r>
      <w:r w:rsidRPr="00594C51">
        <w:rPr>
          <w:rFonts w:ascii="Times New Roman" w:eastAsia="Times New Roman" w:hAnsi="Times New Roman" w:cs="Times New Roman"/>
          <w:color w:val="000000"/>
          <w:sz w:val="24"/>
          <w:szCs w:val="24"/>
          <w:bdr w:val="none" w:sz="0" w:space="0" w:color="auto" w:frame="1"/>
        </w:rPr>
        <w:t xml:space="preserve"> и района. </w:t>
      </w:r>
    </w:p>
    <w:p w:rsidR="00FB7ACA" w:rsidRPr="00594C51" w:rsidRDefault="00FB7ACA" w:rsidP="00FB7ACA">
      <w:pPr>
        <w:spacing w:after="0" w:line="240" w:lineRule="auto"/>
        <w:jc w:val="center"/>
        <w:outlineLvl w:val="0"/>
        <w:rPr>
          <w:rFonts w:ascii="Arial" w:eastAsia="Times New Roman" w:hAnsi="Arial" w:cs="Arial"/>
          <w:color w:val="333333"/>
          <w:kern w:val="36"/>
          <w:sz w:val="24"/>
          <w:szCs w:val="24"/>
        </w:rPr>
      </w:pPr>
      <w:r w:rsidRPr="00594C51">
        <w:rPr>
          <w:rFonts w:ascii="Times New Roman" w:eastAsia="Times New Roman" w:hAnsi="Times New Roman" w:cs="Times New Roman"/>
          <w:b/>
          <w:bCs/>
          <w:color w:val="000000"/>
          <w:kern w:val="36"/>
          <w:sz w:val="24"/>
          <w:szCs w:val="24"/>
          <w:bdr w:val="none" w:sz="0" w:space="0" w:color="auto" w:frame="1"/>
        </w:rPr>
        <w:t xml:space="preserve">Раздел </w:t>
      </w:r>
      <w:r w:rsidR="0086602F" w:rsidRPr="00594C51">
        <w:rPr>
          <w:rFonts w:ascii="Times New Roman" w:eastAsia="Times New Roman" w:hAnsi="Times New Roman" w:cs="Times New Roman"/>
          <w:b/>
          <w:bCs/>
          <w:color w:val="000000"/>
          <w:kern w:val="36"/>
          <w:sz w:val="24"/>
          <w:szCs w:val="24"/>
          <w:bdr w:val="none" w:sz="0" w:space="0" w:color="auto" w:frame="1"/>
        </w:rPr>
        <w:t>IX</w:t>
      </w:r>
      <w:r w:rsidRPr="00594C51">
        <w:rPr>
          <w:rFonts w:ascii="Times New Roman" w:eastAsia="Times New Roman" w:hAnsi="Times New Roman" w:cs="Times New Roman"/>
          <w:b/>
          <w:bCs/>
          <w:color w:val="000000"/>
          <w:kern w:val="36"/>
          <w:sz w:val="24"/>
          <w:szCs w:val="24"/>
          <w:bdr w:val="none" w:sz="0" w:space="0" w:color="auto" w:frame="1"/>
        </w:rPr>
        <w:t>. Библиотечно-информационное обеспечение</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В школе имеется библиотека, в которой сосредоточена учебно-методическая, художественная литература и учебники. Общее количество книг </w:t>
      </w:r>
      <w:r w:rsidR="00F617D1" w:rsidRPr="00594C51">
        <w:rPr>
          <w:rFonts w:ascii="Times New Roman" w:eastAsia="Times New Roman" w:hAnsi="Times New Roman" w:cs="Times New Roman"/>
          <w:color w:val="000000"/>
          <w:sz w:val="24"/>
          <w:szCs w:val="24"/>
          <w:bdr w:val="none" w:sz="0" w:space="0" w:color="auto" w:frame="1"/>
        </w:rPr>
        <w:t>3</w:t>
      </w:r>
      <w:r w:rsidRPr="00594C51">
        <w:rPr>
          <w:rFonts w:ascii="Times New Roman" w:eastAsia="Times New Roman" w:hAnsi="Times New Roman" w:cs="Times New Roman"/>
          <w:color w:val="000000"/>
          <w:sz w:val="24"/>
          <w:szCs w:val="24"/>
          <w:bdr w:val="none" w:sz="0" w:space="0" w:color="auto" w:frame="1"/>
        </w:rPr>
        <w:t xml:space="preserve">520, учебников – </w:t>
      </w:r>
      <w:r w:rsidR="000F0EA3" w:rsidRPr="00594C51">
        <w:rPr>
          <w:rFonts w:ascii="Times New Roman" w:eastAsia="Times New Roman" w:hAnsi="Times New Roman" w:cs="Times New Roman"/>
          <w:color w:val="000000"/>
          <w:sz w:val="24"/>
          <w:szCs w:val="24"/>
          <w:bdr w:val="none" w:sz="0" w:space="0" w:color="auto" w:frame="1"/>
        </w:rPr>
        <w:t>3</w:t>
      </w:r>
      <w:r w:rsidRPr="00594C51">
        <w:rPr>
          <w:rFonts w:ascii="Times New Roman" w:eastAsia="Times New Roman" w:hAnsi="Times New Roman" w:cs="Times New Roman"/>
          <w:color w:val="000000"/>
          <w:sz w:val="24"/>
          <w:szCs w:val="24"/>
          <w:bdr w:val="none" w:sz="0" w:space="0" w:color="auto" w:frame="1"/>
        </w:rPr>
        <w:t>07</w:t>
      </w:r>
      <w:r w:rsidR="000F0EA3" w:rsidRPr="00594C51">
        <w:rPr>
          <w:rFonts w:ascii="Times New Roman" w:eastAsia="Times New Roman" w:hAnsi="Times New Roman" w:cs="Times New Roman"/>
          <w:color w:val="000000"/>
          <w:sz w:val="24"/>
          <w:szCs w:val="24"/>
          <w:bdr w:val="none" w:sz="0" w:space="0" w:color="auto" w:frame="1"/>
        </w:rPr>
        <w:t>0, справочников - 21</w:t>
      </w:r>
      <w:r w:rsidRPr="00594C51">
        <w:rPr>
          <w:rFonts w:ascii="Times New Roman" w:eastAsia="Times New Roman" w:hAnsi="Times New Roman" w:cs="Times New Roman"/>
          <w:color w:val="000000"/>
          <w:sz w:val="24"/>
          <w:szCs w:val="24"/>
          <w:bdr w:val="none" w:sz="0" w:space="0" w:color="auto" w:frame="1"/>
        </w:rPr>
        <w:t xml:space="preserve">0. Ежегодно библиотечный фонд пополняется за счет приобретения учебников на средства, выделяемые из федерального бюджета. Обеспеченность учебниками составляет </w:t>
      </w:r>
      <w:r w:rsidR="000F0EA3" w:rsidRPr="00594C51">
        <w:rPr>
          <w:rFonts w:ascii="Times New Roman" w:eastAsia="Times New Roman" w:hAnsi="Times New Roman" w:cs="Times New Roman"/>
          <w:color w:val="000000"/>
          <w:sz w:val="24"/>
          <w:szCs w:val="24"/>
          <w:bdr w:val="none" w:sz="0" w:space="0" w:color="auto" w:frame="1"/>
        </w:rPr>
        <w:t>40</w:t>
      </w:r>
      <w:r w:rsidRPr="00594C51">
        <w:rPr>
          <w:rFonts w:ascii="Times New Roman" w:eastAsia="Times New Roman" w:hAnsi="Times New Roman" w:cs="Times New Roman"/>
          <w:color w:val="000000"/>
          <w:sz w:val="24"/>
          <w:szCs w:val="24"/>
          <w:bdr w:val="none" w:sz="0" w:space="0" w:color="auto" w:frame="1"/>
        </w:rPr>
        <w:t xml:space="preserve">%. Недостаточно учебников </w:t>
      </w:r>
      <w:r w:rsidR="000F0EA3" w:rsidRPr="00594C51">
        <w:rPr>
          <w:rFonts w:ascii="Times New Roman" w:eastAsia="Times New Roman" w:hAnsi="Times New Roman" w:cs="Times New Roman"/>
          <w:color w:val="000000"/>
          <w:sz w:val="24"/>
          <w:szCs w:val="24"/>
          <w:bdr w:val="none" w:sz="0" w:space="0" w:color="auto" w:frame="1"/>
        </w:rPr>
        <w:t>по многим предметам, в частности</w:t>
      </w:r>
      <w:r w:rsidRPr="00594C51">
        <w:rPr>
          <w:rFonts w:ascii="Times New Roman" w:eastAsia="Times New Roman" w:hAnsi="Times New Roman" w:cs="Times New Roman"/>
          <w:color w:val="000000"/>
          <w:sz w:val="24"/>
          <w:szCs w:val="24"/>
          <w:bdr w:val="none" w:sz="0" w:space="0" w:color="auto" w:frame="1"/>
        </w:rPr>
        <w:t xml:space="preserve"> искусству, МХК, ОБЖ (11 класс). В школ</w:t>
      </w:r>
      <w:r w:rsidR="000F0EA3" w:rsidRPr="00594C51">
        <w:rPr>
          <w:rFonts w:ascii="Times New Roman" w:eastAsia="Times New Roman" w:hAnsi="Times New Roman" w:cs="Times New Roman"/>
          <w:color w:val="000000"/>
          <w:sz w:val="24"/>
          <w:szCs w:val="24"/>
          <w:bdr w:val="none" w:sz="0" w:space="0" w:color="auto" w:frame="1"/>
        </w:rPr>
        <w:t>е</w:t>
      </w:r>
      <w:r w:rsidRPr="00594C51">
        <w:rPr>
          <w:rFonts w:ascii="Times New Roman" w:eastAsia="Times New Roman" w:hAnsi="Times New Roman" w:cs="Times New Roman"/>
          <w:color w:val="000000"/>
          <w:sz w:val="24"/>
          <w:szCs w:val="24"/>
          <w:bdr w:val="none" w:sz="0" w:space="0" w:color="auto" w:frame="1"/>
        </w:rPr>
        <w:t xml:space="preserve"> </w:t>
      </w:r>
      <w:r w:rsidR="000F0EA3" w:rsidRPr="00594C51">
        <w:rPr>
          <w:rFonts w:ascii="Times New Roman" w:eastAsia="Times New Roman" w:hAnsi="Times New Roman" w:cs="Times New Roman"/>
          <w:color w:val="000000"/>
          <w:sz w:val="24"/>
          <w:szCs w:val="24"/>
          <w:bdr w:val="none" w:sz="0" w:space="0" w:color="auto" w:frame="1"/>
        </w:rPr>
        <w:t>занятия</w:t>
      </w:r>
      <w:r w:rsidRPr="00594C51">
        <w:rPr>
          <w:rFonts w:ascii="Times New Roman" w:eastAsia="Times New Roman" w:hAnsi="Times New Roman" w:cs="Times New Roman"/>
          <w:color w:val="000000"/>
          <w:sz w:val="24"/>
          <w:szCs w:val="24"/>
          <w:bdr w:val="none" w:sz="0" w:space="0" w:color="auto" w:frame="1"/>
        </w:rPr>
        <w:t xml:space="preserve"> провод</w:t>
      </w:r>
      <w:r w:rsidR="000F0EA3" w:rsidRPr="00594C51">
        <w:rPr>
          <w:rFonts w:ascii="Times New Roman" w:eastAsia="Times New Roman" w:hAnsi="Times New Roman" w:cs="Times New Roman"/>
          <w:color w:val="000000"/>
          <w:sz w:val="24"/>
          <w:szCs w:val="24"/>
          <w:bdr w:val="none" w:sz="0" w:space="0" w:color="auto" w:frame="1"/>
        </w:rPr>
        <w:t>ятся в помещениях, не</w:t>
      </w:r>
      <w:r w:rsidRPr="00594C51">
        <w:rPr>
          <w:rFonts w:ascii="Times New Roman" w:eastAsia="Times New Roman" w:hAnsi="Times New Roman" w:cs="Times New Roman"/>
          <w:color w:val="000000"/>
          <w:sz w:val="24"/>
          <w:szCs w:val="24"/>
          <w:bdr w:val="none" w:sz="0" w:space="0" w:color="auto" w:frame="1"/>
        </w:rPr>
        <w:t xml:space="preserve"> отвечающих со</w:t>
      </w:r>
      <w:r w:rsidR="003C3799">
        <w:rPr>
          <w:rFonts w:ascii="Times New Roman" w:eastAsia="Times New Roman" w:hAnsi="Times New Roman" w:cs="Times New Roman"/>
          <w:color w:val="000000"/>
          <w:sz w:val="24"/>
          <w:szCs w:val="24"/>
          <w:bdr w:val="none" w:sz="0" w:space="0" w:color="auto" w:frame="1"/>
        </w:rPr>
        <w:t>временным требованиям</w:t>
      </w:r>
      <w:r w:rsidRPr="00594C51">
        <w:rPr>
          <w:rFonts w:ascii="Times New Roman" w:eastAsia="Times New Roman" w:hAnsi="Times New Roman" w:cs="Times New Roman"/>
          <w:color w:val="000000"/>
          <w:sz w:val="24"/>
          <w:szCs w:val="24"/>
          <w:bdr w:val="none" w:sz="0" w:space="0" w:color="auto" w:frame="1"/>
        </w:rPr>
        <w:t xml:space="preserve"> веден</w:t>
      </w:r>
      <w:r w:rsidR="00E017F5" w:rsidRPr="00594C51">
        <w:rPr>
          <w:rFonts w:ascii="Times New Roman" w:eastAsia="Times New Roman" w:hAnsi="Times New Roman" w:cs="Times New Roman"/>
          <w:color w:val="000000"/>
          <w:sz w:val="24"/>
          <w:szCs w:val="24"/>
          <w:bdr w:val="none" w:sz="0" w:space="0" w:color="auto" w:frame="1"/>
        </w:rPr>
        <w:t>ия образовательного процесса, ни</w:t>
      </w:r>
      <w:r w:rsidRPr="00594C51">
        <w:rPr>
          <w:rFonts w:ascii="Times New Roman" w:eastAsia="Times New Roman" w:hAnsi="Times New Roman" w:cs="Times New Roman"/>
          <w:color w:val="000000"/>
          <w:sz w:val="24"/>
          <w:szCs w:val="24"/>
          <w:bdr w:val="none" w:sz="0" w:space="0" w:color="auto" w:frame="1"/>
        </w:rPr>
        <w:t xml:space="preserve"> в</w:t>
      </w:r>
      <w:r w:rsidR="00E017F5" w:rsidRPr="00594C51">
        <w:rPr>
          <w:rFonts w:ascii="Times New Roman" w:eastAsia="Times New Roman" w:hAnsi="Times New Roman" w:cs="Times New Roman"/>
          <w:color w:val="000000"/>
          <w:sz w:val="24"/>
          <w:szCs w:val="24"/>
          <w:bdr w:val="none" w:sz="0" w:space="0" w:color="auto" w:frame="1"/>
        </w:rPr>
        <w:t xml:space="preserve"> </w:t>
      </w:r>
      <w:r w:rsidRPr="00594C51">
        <w:rPr>
          <w:rFonts w:ascii="Times New Roman" w:eastAsia="Times New Roman" w:hAnsi="Times New Roman" w:cs="Times New Roman"/>
          <w:color w:val="000000"/>
          <w:sz w:val="24"/>
          <w:szCs w:val="24"/>
          <w:bdr w:val="none" w:sz="0" w:space="0" w:color="auto" w:frame="1"/>
        </w:rPr>
        <w:t>о</w:t>
      </w:r>
      <w:r w:rsidR="00E017F5" w:rsidRPr="00594C51">
        <w:rPr>
          <w:rFonts w:ascii="Times New Roman" w:eastAsia="Times New Roman" w:hAnsi="Times New Roman" w:cs="Times New Roman"/>
          <w:color w:val="000000"/>
          <w:sz w:val="24"/>
          <w:szCs w:val="24"/>
          <w:bdr w:val="none" w:sz="0" w:space="0" w:color="auto" w:frame="1"/>
        </w:rPr>
        <w:t>дном</w:t>
      </w:r>
      <w:r w:rsidRPr="00594C51">
        <w:rPr>
          <w:rFonts w:ascii="Times New Roman" w:eastAsia="Times New Roman" w:hAnsi="Times New Roman" w:cs="Times New Roman"/>
          <w:color w:val="000000"/>
          <w:sz w:val="24"/>
          <w:szCs w:val="24"/>
          <w:bdr w:val="none" w:sz="0" w:space="0" w:color="auto" w:frame="1"/>
        </w:rPr>
        <w:t xml:space="preserve"> класс</w:t>
      </w:r>
      <w:r w:rsidR="00E017F5" w:rsidRPr="00594C51">
        <w:rPr>
          <w:rFonts w:ascii="Times New Roman" w:eastAsia="Times New Roman" w:hAnsi="Times New Roman" w:cs="Times New Roman"/>
          <w:color w:val="000000"/>
          <w:sz w:val="24"/>
          <w:szCs w:val="24"/>
          <w:bdr w:val="none" w:sz="0" w:space="0" w:color="auto" w:frame="1"/>
        </w:rPr>
        <w:t>е</w:t>
      </w:r>
      <w:r w:rsidRPr="00594C51">
        <w:rPr>
          <w:rFonts w:ascii="Times New Roman" w:eastAsia="Times New Roman" w:hAnsi="Times New Roman" w:cs="Times New Roman"/>
          <w:color w:val="000000"/>
          <w:sz w:val="24"/>
          <w:szCs w:val="24"/>
          <w:bdr w:val="none" w:sz="0" w:space="0" w:color="auto" w:frame="1"/>
        </w:rPr>
        <w:t xml:space="preserve">, в том числе и библиотеке, </w:t>
      </w:r>
      <w:r w:rsidR="003C3799">
        <w:rPr>
          <w:rFonts w:ascii="Times New Roman" w:eastAsia="Times New Roman" w:hAnsi="Times New Roman" w:cs="Times New Roman"/>
          <w:color w:val="000000"/>
          <w:sz w:val="24"/>
          <w:szCs w:val="24"/>
          <w:bdr w:val="none" w:sz="0" w:space="0" w:color="auto" w:frame="1"/>
        </w:rPr>
        <w:t>нет</w:t>
      </w:r>
      <w:r w:rsidRPr="00594C51">
        <w:rPr>
          <w:rFonts w:ascii="Times New Roman" w:eastAsia="Times New Roman" w:hAnsi="Times New Roman" w:cs="Times New Roman"/>
          <w:color w:val="000000"/>
          <w:sz w:val="24"/>
          <w:szCs w:val="24"/>
          <w:bdr w:val="none" w:sz="0" w:space="0" w:color="auto" w:frame="1"/>
        </w:rPr>
        <w:t xml:space="preserve"> выход</w:t>
      </w:r>
      <w:r w:rsidR="003C3799">
        <w:rPr>
          <w:rFonts w:ascii="Times New Roman" w:eastAsia="Times New Roman" w:hAnsi="Times New Roman" w:cs="Times New Roman"/>
          <w:color w:val="000000"/>
          <w:sz w:val="24"/>
          <w:szCs w:val="24"/>
          <w:bdr w:val="none" w:sz="0" w:space="0" w:color="auto" w:frame="1"/>
        </w:rPr>
        <w:t>а</w:t>
      </w:r>
      <w:r w:rsidRPr="00594C51">
        <w:rPr>
          <w:rFonts w:ascii="Times New Roman" w:eastAsia="Times New Roman" w:hAnsi="Times New Roman" w:cs="Times New Roman"/>
          <w:color w:val="000000"/>
          <w:sz w:val="24"/>
          <w:szCs w:val="24"/>
          <w:bdr w:val="none" w:sz="0" w:space="0" w:color="auto" w:frame="1"/>
        </w:rPr>
        <w:t xml:space="preserve"> в Интернет.</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 школе имеется сайт, который полностью соответствует установленным требованиям. Имеющиеся разделы сайта школы обеспечивают открытость и доступность информации о деятельности образовательного учреждения для</w:t>
      </w:r>
      <w:r w:rsidR="00E017F5" w:rsidRPr="00594C51">
        <w:rPr>
          <w:rFonts w:ascii="Times New Roman" w:eastAsia="Times New Roman" w:hAnsi="Times New Roman" w:cs="Times New Roman"/>
          <w:color w:val="000000"/>
          <w:sz w:val="24"/>
          <w:szCs w:val="24"/>
          <w:bdr w:val="none" w:sz="0" w:space="0" w:color="auto" w:frame="1"/>
        </w:rPr>
        <w:t xml:space="preserve"> заинтересованных лиц.</w:t>
      </w:r>
      <w:r w:rsidRPr="00594C51">
        <w:rPr>
          <w:rFonts w:ascii="Times New Roman" w:eastAsia="Times New Roman" w:hAnsi="Times New Roman" w:cs="Times New Roman"/>
          <w:color w:val="000000"/>
          <w:sz w:val="24"/>
          <w:szCs w:val="24"/>
          <w:bdr w:val="none" w:sz="0" w:space="0" w:color="auto" w:frame="1"/>
        </w:rPr>
        <w:t xml:space="preserve"> Информационные ресурсы и условия их использования соответствуют требованиям законодательства Российской Федерации.</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В школе </w:t>
      </w:r>
      <w:r w:rsidR="00E017F5" w:rsidRPr="00594C51">
        <w:rPr>
          <w:rFonts w:ascii="Times New Roman" w:eastAsia="Times New Roman" w:hAnsi="Times New Roman" w:cs="Times New Roman"/>
          <w:color w:val="000000"/>
          <w:sz w:val="24"/>
          <w:szCs w:val="24"/>
          <w:bdr w:val="none" w:sz="0" w:space="0" w:color="auto" w:frame="1"/>
        </w:rPr>
        <w:t>не</w:t>
      </w:r>
      <w:r w:rsidRPr="00594C51">
        <w:rPr>
          <w:rFonts w:ascii="Times New Roman" w:eastAsia="Times New Roman" w:hAnsi="Times New Roman" w:cs="Times New Roman"/>
          <w:color w:val="000000"/>
          <w:sz w:val="24"/>
          <w:szCs w:val="24"/>
          <w:bdr w:val="none" w:sz="0" w:space="0" w:color="auto" w:frame="1"/>
        </w:rPr>
        <w:t>достаточная обесп</w:t>
      </w:r>
      <w:r w:rsidR="00E017F5" w:rsidRPr="00594C51">
        <w:rPr>
          <w:rFonts w:ascii="Times New Roman" w:eastAsia="Times New Roman" w:hAnsi="Times New Roman" w:cs="Times New Roman"/>
          <w:color w:val="000000"/>
          <w:sz w:val="24"/>
          <w:szCs w:val="24"/>
          <w:bdr w:val="none" w:sz="0" w:space="0" w:color="auto" w:frame="1"/>
        </w:rPr>
        <w:t>еченность компьютерами,</w:t>
      </w:r>
      <w:r w:rsidRPr="00594C51">
        <w:rPr>
          <w:rFonts w:ascii="Times New Roman" w:eastAsia="Times New Roman" w:hAnsi="Times New Roman" w:cs="Times New Roman"/>
          <w:color w:val="000000"/>
          <w:sz w:val="24"/>
          <w:szCs w:val="24"/>
          <w:bdr w:val="none" w:sz="0" w:space="0" w:color="auto" w:frame="1"/>
        </w:rPr>
        <w:t xml:space="preserve"> существуют определенные проблемы применения ИКТ в образовательном процессе.</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Вывод: имеющиеся условия не в полной мере соответствуют современным требованиям, но при этом обеспечена открытость информации о деятельност</w:t>
      </w:r>
      <w:r w:rsidR="00E017F5" w:rsidRPr="00594C51">
        <w:rPr>
          <w:rFonts w:ascii="Times New Roman" w:eastAsia="Times New Roman" w:hAnsi="Times New Roman" w:cs="Times New Roman"/>
          <w:color w:val="000000"/>
          <w:sz w:val="24"/>
          <w:szCs w:val="24"/>
          <w:bdr w:val="none" w:sz="0" w:space="0" w:color="auto" w:frame="1"/>
        </w:rPr>
        <w:t>и</w:t>
      </w:r>
      <w:r w:rsidRPr="00594C51">
        <w:rPr>
          <w:rFonts w:ascii="Times New Roman" w:eastAsia="Times New Roman" w:hAnsi="Times New Roman" w:cs="Times New Roman"/>
          <w:color w:val="000000"/>
          <w:sz w:val="24"/>
          <w:szCs w:val="24"/>
          <w:bdr w:val="none" w:sz="0" w:space="0" w:color="auto" w:frame="1"/>
        </w:rPr>
        <w:t>, её доступност</w:t>
      </w:r>
      <w:r w:rsidR="00E017F5" w:rsidRPr="00594C51">
        <w:rPr>
          <w:rFonts w:ascii="Times New Roman" w:eastAsia="Times New Roman" w:hAnsi="Times New Roman" w:cs="Times New Roman"/>
          <w:color w:val="000000"/>
          <w:sz w:val="24"/>
          <w:szCs w:val="24"/>
          <w:bdr w:val="none" w:sz="0" w:space="0" w:color="auto" w:frame="1"/>
        </w:rPr>
        <w:t>и</w:t>
      </w:r>
      <w:r w:rsidRPr="00594C51">
        <w:rPr>
          <w:rFonts w:ascii="Times New Roman" w:eastAsia="Times New Roman" w:hAnsi="Times New Roman" w:cs="Times New Roman"/>
          <w:color w:val="000000"/>
          <w:sz w:val="24"/>
          <w:szCs w:val="24"/>
          <w:bdr w:val="none" w:sz="0" w:space="0" w:color="auto" w:frame="1"/>
        </w:rPr>
        <w:t xml:space="preserve"> и возможност</w:t>
      </w:r>
      <w:r w:rsidR="00E017F5" w:rsidRPr="00594C51">
        <w:rPr>
          <w:rFonts w:ascii="Times New Roman" w:eastAsia="Times New Roman" w:hAnsi="Times New Roman" w:cs="Times New Roman"/>
          <w:color w:val="000000"/>
          <w:sz w:val="24"/>
          <w:szCs w:val="24"/>
          <w:bdr w:val="none" w:sz="0" w:space="0" w:color="auto" w:frame="1"/>
        </w:rPr>
        <w:t>и</w:t>
      </w:r>
      <w:r w:rsidRPr="00594C51">
        <w:rPr>
          <w:rFonts w:ascii="Times New Roman" w:eastAsia="Times New Roman" w:hAnsi="Times New Roman" w:cs="Times New Roman"/>
          <w:color w:val="000000"/>
          <w:sz w:val="24"/>
          <w:szCs w:val="24"/>
          <w:bdr w:val="none" w:sz="0" w:space="0" w:color="auto" w:frame="1"/>
        </w:rPr>
        <w:t xml:space="preserve"> получения обратной связи.</w:t>
      </w:r>
    </w:p>
    <w:p w:rsidR="00D60839" w:rsidRDefault="00D60839" w:rsidP="00FB7ACA">
      <w:pPr>
        <w:spacing w:after="0" w:line="240" w:lineRule="auto"/>
        <w:jc w:val="center"/>
        <w:outlineLvl w:val="0"/>
        <w:rPr>
          <w:rFonts w:ascii="Times New Roman" w:eastAsia="Times New Roman" w:hAnsi="Times New Roman" w:cs="Times New Roman"/>
          <w:b/>
          <w:bCs/>
          <w:color w:val="000000"/>
          <w:kern w:val="36"/>
          <w:sz w:val="24"/>
          <w:szCs w:val="24"/>
          <w:bdr w:val="none" w:sz="0" w:space="0" w:color="auto" w:frame="1"/>
        </w:rPr>
      </w:pPr>
    </w:p>
    <w:p w:rsidR="00D60839" w:rsidRDefault="00D60839" w:rsidP="00FB7ACA">
      <w:pPr>
        <w:spacing w:after="0" w:line="240" w:lineRule="auto"/>
        <w:jc w:val="center"/>
        <w:outlineLvl w:val="0"/>
        <w:rPr>
          <w:rFonts w:ascii="Times New Roman" w:eastAsia="Times New Roman" w:hAnsi="Times New Roman" w:cs="Times New Roman"/>
          <w:b/>
          <w:bCs/>
          <w:color w:val="000000"/>
          <w:kern w:val="36"/>
          <w:sz w:val="24"/>
          <w:szCs w:val="24"/>
          <w:bdr w:val="none" w:sz="0" w:space="0" w:color="auto" w:frame="1"/>
        </w:rPr>
      </w:pPr>
    </w:p>
    <w:p w:rsidR="00FB7ACA" w:rsidRPr="00594C51" w:rsidRDefault="0086602F" w:rsidP="00FB7ACA">
      <w:pPr>
        <w:spacing w:after="0" w:line="240" w:lineRule="auto"/>
        <w:jc w:val="center"/>
        <w:outlineLvl w:val="0"/>
        <w:rPr>
          <w:rFonts w:ascii="Arial" w:eastAsia="Times New Roman" w:hAnsi="Arial" w:cs="Arial"/>
          <w:color w:val="333333"/>
          <w:kern w:val="36"/>
          <w:sz w:val="24"/>
          <w:szCs w:val="24"/>
        </w:rPr>
      </w:pPr>
      <w:r w:rsidRPr="00594C51">
        <w:rPr>
          <w:rFonts w:ascii="Times New Roman" w:eastAsia="Times New Roman" w:hAnsi="Times New Roman" w:cs="Times New Roman"/>
          <w:b/>
          <w:bCs/>
          <w:color w:val="000000"/>
          <w:kern w:val="36"/>
          <w:sz w:val="24"/>
          <w:szCs w:val="24"/>
          <w:bdr w:val="none" w:sz="0" w:space="0" w:color="auto" w:frame="1"/>
        </w:rPr>
        <w:lastRenderedPageBreak/>
        <w:t xml:space="preserve">Раздел </w:t>
      </w:r>
      <w:r w:rsidR="00FB7ACA" w:rsidRPr="00594C51">
        <w:rPr>
          <w:rFonts w:ascii="Times New Roman" w:eastAsia="Times New Roman" w:hAnsi="Times New Roman" w:cs="Times New Roman"/>
          <w:b/>
          <w:bCs/>
          <w:color w:val="000000"/>
          <w:kern w:val="36"/>
          <w:sz w:val="24"/>
          <w:szCs w:val="24"/>
          <w:bdr w:val="none" w:sz="0" w:space="0" w:color="auto" w:frame="1"/>
        </w:rPr>
        <w:t>X. Материально-техническая база</w:t>
      </w:r>
    </w:p>
    <w:p w:rsidR="00FB7ACA" w:rsidRPr="00594C51" w:rsidRDefault="00FB7ACA" w:rsidP="00FB7ACA">
      <w:pPr>
        <w:spacing w:after="0" w:line="240" w:lineRule="auto"/>
        <w:jc w:val="both"/>
        <w:rPr>
          <w:rFonts w:ascii="Helvetica" w:eastAsia="Times New Roman" w:hAnsi="Helvetica" w:cs="Helvetica"/>
          <w:color w:val="666666"/>
          <w:sz w:val="24"/>
          <w:szCs w:val="24"/>
        </w:rPr>
      </w:pPr>
      <w:r w:rsidRPr="00594C51">
        <w:rPr>
          <w:rFonts w:ascii="Times New Roman" w:eastAsia="Times New Roman" w:hAnsi="Times New Roman" w:cs="Times New Roman"/>
          <w:color w:val="000000"/>
          <w:sz w:val="24"/>
          <w:szCs w:val="24"/>
          <w:bdr w:val="none" w:sz="0" w:space="0" w:color="auto" w:frame="1"/>
        </w:rPr>
        <w:t xml:space="preserve">Уровень материально-технической базы </w:t>
      </w:r>
      <w:r w:rsidR="002C2ABC" w:rsidRPr="00594C51">
        <w:rPr>
          <w:rFonts w:ascii="Times New Roman" w:eastAsia="Times New Roman" w:hAnsi="Times New Roman" w:cs="Times New Roman"/>
          <w:color w:val="000000"/>
          <w:sz w:val="24"/>
          <w:szCs w:val="24"/>
          <w:bdr w:val="none" w:sz="0" w:space="0" w:color="auto" w:frame="1"/>
        </w:rPr>
        <w:t xml:space="preserve">очень слабый </w:t>
      </w:r>
      <w:r w:rsidRPr="00594C51">
        <w:rPr>
          <w:rFonts w:ascii="Times New Roman" w:eastAsia="Times New Roman" w:hAnsi="Times New Roman" w:cs="Times New Roman"/>
          <w:color w:val="000000"/>
          <w:sz w:val="24"/>
          <w:szCs w:val="24"/>
          <w:bdr w:val="none" w:sz="0" w:space="0" w:color="auto" w:frame="1"/>
        </w:rPr>
        <w:t>и ведения образовательного процесса в приспособленных зданиях и помещениях в настоящее время не полностью соответ</w:t>
      </w:r>
      <w:r w:rsidR="002C2ABC" w:rsidRPr="00594C51">
        <w:rPr>
          <w:rFonts w:ascii="Times New Roman" w:eastAsia="Times New Roman" w:hAnsi="Times New Roman" w:cs="Times New Roman"/>
          <w:color w:val="000000"/>
          <w:sz w:val="24"/>
          <w:szCs w:val="24"/>
          <w:bdr w:val="none" w:sz="0" w:space="0" w:color="auto" w:frame="1"/>
        </w:rPr>
        <w:t>ствует современным требованиям.</w:t>
      </w:r>
      <w:r w:rsidRPr="00594C51">
        <w:rPr>
          <w:rFonts w:ascii="Times New Roman" w:eastAsia="Times New Roman" w:hAnsi="Times New Roman" w:cs="Times New Roman"/>
          <w:color w:val="000000"/>
          <w:sz w:val="24"/>
          <w:szCs w:val="24"/>
          <w:bdr w:val="none" w:sz="0" w:space="0" w:color="auto" w:frame="1"/>
        </w:rPr>
        <w:t xml:space="preserve"> Но и в существующих условиях в одном здании из </w:t>
      </w:r>
      <w:r w:rsidR="00E017F5" w:rsidRPr="00594C51">
        <w:rPr>
          <w:rFonts w:ascii="Times New Roman" w:eastAsia="Times New Roman" w:hAnsi="Times New Roman" w:cs="Times New Roman"/>
          <w:color w:val="000000"/>
          <w:sz w:val="24"/>
          <w:szCs w:val="24"/>
          <w:bdr w:val="none" w:sz="0" w:space="0" w:color="auto" w:frame="1"/>
        </w:rPr>
        <w:t>двух</w:t>
      </w:r>
      <w:r w:rsidRPr="00594C51">
        <w:rPr>
          <w:rFonts w:ascii="Times New Roman" w:eastAsia="Times New Roman" w:hAnsi="Times New Roman" w:cs="Times New Roman"/>
          <w:color w:val="000000"/>
          <w:sz w:val="24"/>
          <w:szCs w:val="24"/>
          <w:bdr w:val="none" w:sz="0" w:space="0" w:color="auto" w:frame="1"/>
        </w:rPr>
        <w:t xml:space="preserve"> имеется выход в Интернет, используется в образовательном процессе </w:t>
      </w:r>
      <w:r w:rsidR="00E017F5" w:rsidRPr="00594C51">
        <w:rPr>
          <w:rFonts w:ascii="Times New Roman" w:eastAsia="Times New Roman" w:hAnsi="Times New Roman" w:cs="Times New Roman"/>
          <w:color w:val="000000"/>
          <w:sz w:val="24"/>
          <w:szCs w:val="24"/>
          <w:bdr w:val="none" w:sz="0" w:space="0" w:color="auto" w:frame="1"/>
        </w:rPr>
        <w:t>12</w:t>
      </w:r>
      <w:r w:rsidRPr="00594C51">
        <w:rPr>
          <w:rFonts w:ascii="Times New Roman" w:eastAsia="Times New Roman" w:hAnsi="Times New Roman" w:cs="Times New Roman"/>
          <w:color w:val="000000"/>
          <w:sz w:val="24"/>
          <w:szCs w:val="24"/>
          <w:bdr w:val="none" w:sz="0" w:space="0" w:color="auto" w:frame="1"/>
        </w:rPr>
        <w:t xml:space="preserve"> компьютеров, имеются средства ск</w:t>
      </w:r>
      <w:r w:rsidR="00E017F5" w:rsidRPr="00594C51">
        <w:rPr>
          <w:rFonts w:ascii="Times New Roman" w:eastAsia="Times New Roman" w:hAnsi="Times New Roman" w:cs="Times New Roman"/>
          <w:color w:val="000000"/>
          <w:sz w:val="24"/>
          <w:szCs w:val="24"/>
          <w:bdr w:val="none" w:sz="0" w:space="0" w:color="auto" w:frame="1"/>
        </w:rPr>
        <w:t>анирования и распечатки текстов.</w:t>
      </w:r>
      <w:r w:rsidRPr="00594C51">
        <w:rPr>
          <w:rFonts w:ascii="Times New Roman" w:eastAsia="Times New Roman" w:hAnsi="Times New Roman" w:cs="Times New Roman"/>
          <w:color w:val="000000"/>
          <w:sz w:val="24"/>
          <w:szCs w:val="24"/>
          <w:bdr w:val="none" w:sz="0" w:space="0" w:color="auto" w:frame="1"/>
        </w:rPr>
        <w:t xml:space="preserve"> Соблюдаются требования СанПиН, противопожарной безопасности, техники безопасности и охраны труда, обеспечивается безопасность участников образовательных отношений. В связи с имеющимися условиями занятия по физической культуре в средних и старших классах проводятся в спортзале сельского дома культуры, что отрицательно сказывается на эффективности и результативности спортивно-массовой работы. Следовательно, в имеющихся условиях нельзя сказать о</w:t>
      </w:r>
      <w:r w:rsidR="001C3BD2" w:rsidRPr="00594C51">
        <w:rPr>
          <w:rFonts w:ascii="Times New Roman" w:eastAsia="Times New Roman" w:hAnsi="Times New Roman" w:cs="Times New Roman"/>
          <w:color w:val="000000"/>
          <w:sz w:val="24"/>
          <w:szCs w:val="24"/>
          <w:bdr w:val="none" w:sz="0" w:space="0" w:color="auto" w:frame="1"/>
        </w:rPr>
        <w:t>б</w:t>
      </w:r>
      <w:r w:rsidRPr="00594C51">
        <w:rPr>
          <w:rFonts w:ascii="Times New Roman" w:eastAsia="Times New Roman" w:hAnsi="Times New Roman" w:cs="Times New Roman"/>
          <w:color w:val="000000"/>
          <w:sz w:val="24"/>
          <w:szCs w:val="24"/>
          <w:bdr w:val="none" w:sz="0" w:space="0" w:color="auto" w:frame="1"/>
        </w:rPr>
        <w:t xml:space="preserve"> эффективности использования материально-технической базы в целом.</w:t>
      </w:r>
    </w:p>
    <w:p w:rsidR="009E542E" w:rsidRPr="00594C51" w:rsidRDefault="002C2ABC" w:rsidP="009E542E">
      <w:pPr>
        <w:spacing w:after="0" w:line="240" w:lineRule="auto"/>
        <w:jc w:val="both"/>
        <w:rPr>
          <w:rFonts w:ascii="Times New Roman" w:eastAsia="Times New Roman" w:hAnsi="Times New Roman" w:cs="Times New Roman"/>
          <w:color w:val="000000"/>
          <w:sz w:val="24"/>
          <w:szCs w:val="24"/>
          <w:bdr w:val="none" w:sz="0" w:space="0" w:color="auto" w:frame="1"/>
        </w:rPr>
      </w:pPr>
      <w:r w:rsidRPr="00594C51">
        <w:rPr>
          <w:rFonts w:ascii="Times New Roman" w:eastAsia="Times New Roman" w:hAnsi="Times New Roman" w:cs="Times New Roman"/>
          <w:color w:val="000000"/>
          <w:sz w:val="24"/>
          <w:szCs w:val="24"/>
          <w:bdr w:val="none" w:sz="0" w:space="0" w:color="auto" w:frame="1"/>
        </w:rPr>
        <w:t>В связи с построением новой школы, образовательный процесс, начиная с сентября 2019г.</w:t>
      </w:r>
    </w:p>
    <w:p w:rsidR="002C2ABC" w:rsidRPr="00594C51" w:rsidRDefault="00455178" w:rsidP="009E542E">
      <w:pPr>
        <w:spacing w:after="0" w:line="240" w:lineRule="auto"/>
        <w:jc w:val="both"/>
        <w:rPr>
          <w:rFonts w:ascii="Times New Roman" w:eastAsia="Times New Roman" w:hAnsi="Times New Roman" w:cs="Times New Roman"/>
          <w:color w:val="FF0000"/>
          <w:sz w:val="24"/>
          <w:szCs w:val="24"/>
        </w:rPr>
      </w:pPr>
      <w:r w:rsidRPr="00594C51">
        <w:rPr>
          <w:rFonts w:ascii="Times New Roman" w:eastAsia="Times New Roman" w:hAnsi="Times New Roman" w:cs="Times New Roman"/>
          <w:color w:val="FF0000"/>
          <w:sz w:val="24"/>
          <w:szCs w:val="24"/>
        </w:rPr>
        <w:t xml:space="preserve"> </w:t>
      </w:r>
      <w:r w:rsidR="002C2ABC" w:rsidRPr="00594C51">
        <w:rPr>
          <w:rFonts w:ascii="Times New Roman" w:eastAsia="Times New Roman" w:hAnsi="Times New Roman" w:cs="Times New Roman"/>
          <w:sz w:val="24"/>
          <w:szCs w:val="24"/>
        </w:rPr>
        <w:t xml:space="preserve">переступит на совершенно </w:t>
      </w:r>
      <w:r w:rsidR="001C3BD2" w:rsidRPr="00594C51">
        <w:rPr>
          <w:rFonts w:ascii="Times New Roman" w:eastAsia="Times New Roman" w:hAnsi="Times New Roman" w:cs="Times New Roman"/>
          <w:sz w:val="24"/>
          <w:szCs w:val="24"/>
        </w:rPr>
        <w:t>новый качественный уровень, отвечающий требованиям современности.</w:t>
      </w:r>
      <w:r w:rsidRPr="00594C51">
        <w:rPr>
          <w:rFonts w:ascii="Times New Roman" w:eastAsia="Times New Roman" w:hAnsi="Times New Roman" w:cs="Times New Roman"/>
          <w:sz w:val="24"/>
          <w:szCs w:val="24"/>
        </w:rPr>
        <w:t xml:space="preserve">   </w:t>
      </w:r>
      <w:r w:rsidRPr="00594C51">
        <w:rPr>
          <w:rFonts w:ascii="Times New Roman" w:eastAsia="Times New Roman" w:hAnsi="Times New Roman" w:cs="Times New Roman"/>
          <w:color w:val="FF0000"/>
          <w:sz w:val="24"/>
          <w:szCs w:val="24"/>
        </w:rPr>
        <w:t xml:space="preserve">     </w:t>
      </w:r>
    </w:p>
    <w:p w:rsidR="001C3BD2" w:rsidRPr="00594C51" w:rsidRDefault="001C3BD2" w:rsidP="009E542E">
      <w:pPr>
        <w:spacing w:after="0" w:line="240" w:lineRule="auto"/>
        <w:jc w:val="both"/>
        <w:rPr>
          <w:rFonts w:ascii="Times New Roman" w:eastAsia="Times New Roman" w:hAnsi="Times New Roman" w:cs="Times New Roman"/>
          <w:sz w:val="24"/>
          <w:szCs w:val="24"/>
        </w:rPr>
      </w:pPr>
    </w:p>
    <w:p w:rsidR="00455178" w:rsidRPr="00594C51" w:rsidRDefault="00455178" w:rsidP="009E542E">
      <w:pPr>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ОБЩИЕ ВЫВОДЫ</w:t>
      </w:r>
      <w:r w:rsidR="002C2ABC" w:rsidRPr="00594C51">
        <w:rPr>
          <w:rFonts w:ascii="Times New Roman" w:eastAsia="Times New Roman" w:hAnsi="Times New Roman" w:cs="Times New Roman"/>
          <w:color w:val="000000"/>
          <w:sz w:val="24"/>
          <w:szCs w:val="24"/>
          <w:bdr w:val="none" w:sz="0" w:space="0" w:color="auto" w:frame="1"/>
        </w:rPr>
        <w:t xml:space="preserve"> </w:t>
      </w:r>
    </w:p>
    <w:p w:rsidR="00455178" w:rsidRPr="00594C51" w:rsidRDefault="00455178" w:rsidP="00455178">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1. Содержание  и  качество  подготовки  обучающихся  и  выпускников  по  заявленным  к государственной  аккредитации  образовательным  программам  соответствует федеральным государственным требованиям.</w:t>
      </w:r>
    </w:p>
    <w:p w:rsidR="00455178" w:rsidRPr="00594C51" w:rsidRDefault="00455178" w:rsidP="00455178">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2. Учебный  план  школы  разработан  в  соответствии  с  федеральными  и  региональными нормативными правовыми актами, в нем в полном объеме сохранен обязательный федеральный компонент  в  части  номенклатуры  образовательных  областей  и  перечня  образовательных компонентов, максимальный объем учебной нагрузки обучающихся не превышен. Учебный план позволяет  в  полном  объёме  реализовать  потребности  и  запросы  участников  образовательного процесса.</w:t>
      </w:r>
    </w:p>
    <w:p w:rsidR="00455178" w:rsidRPr="00594C51" w:rsidRDefault="00455178" w:rsidP="00455178">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3. Результаты государственной (итоговой) аттестации показывают, что подготовка выпускников школы осуществляется на хорошем</w:t>
      </w:r>
      <w:r w:rsidR="00FE11B5" w:rsidRPr="00594C51">
        <w:rPr>
          <w:rFonts w:ascii="Times New Roman" w:eastAsia="Times New Roman" w:hAnsi="Times New Roman" w:cs="Times New Roman"/>
          <w:sz w:val="24"/>
          <w:szCs w:val="24"/>
        </w:rPr>
        <w:t xml:space="preserve"> </w:t>
      </w:r>
      <w:r w:rsidRPr="00594C51">
        <w:rPr>
          <w:rFonts w:ascii="Times New Roman" w:eastAsia="Times New Roman" w:hAnsi="Times New Roman" w:cs="Times New Roman"/>
          <w:sz w:val="24"/>
          <w:szCs w:val="24"/>
        </w:rPr>
        <w:t>уровне.</w:t>
      </w:r>
    </w:p>
    <w:p w:rsidR="009E542E" w:rsidRPr="00594C51" w:rsidRDefault="00455178" w:rsidP="00455178">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4. Информационно-техническая обеспеченность школы позволяет реализовать образовательную программу.</w:t>
      </w:r>
      <w:r w:rsidR="00FE11B5" w:rsidRPr="00594C51">
        <w:rPr>
          <w:rFonts w:ascii="Times New Roman" w:eastAsia="Times New Roman" w:hAnsi="Times New Roman" w:cs="Times New Roman"/>
          <w:sz w:val="24"/>
          <w:szCs w:val="24"/>
        </w:rPr>
        <w:t xml:space="preserve"> </w:t>
      </w:r>
      <w:r w:rsidRPr="00594C51">
        <w:rPr>
          <w:rFonts w:ascii="Times New Roman" w:eastAsia="Times New Roman" w:hAnsi="Times New Roman" w:cs="Times New Roman"/>
          <w:sz w:val="24"/>
          <w:szCs w:val="24"/>
        </w:rPr>
        <w:t>Таким образом, показатели деятельности общеобразовательного учреждения по результатам самообследования  соответствуют  показателям  деятельности,  необходимым  для  установления государственного статуса по типу «общеобразовательное учреждение».</w:t>
      </w:r>
      <w:r w:rsidR="00BB62C8" w:rsidRPr="00594C51">
        <w:rPr>
          <w:rFonts w:ascii="Times New Roman" w:eastAsia="Times New Roman" w:hAnsi="Times New Roman" w:cs="Times New Roman"/>
          <w:sz w:val="24"/>
          <w:szCs w:val="24"/>
        </w:rPr>
        <w:t xml:space="preserve"> </w:t>
      </w:r>
      <w:r w:rsidRPr="00594C51">
        <w:rPr>
          <w:rFonts w:ascii="Times New Roman" w:eastAsia="Times New Roman" w:hAnsi="Times New Roman" w:cs="Times New Roman"/>
          <w:sz w:val="24"/>
          <w:szCs w:val="24"/>
        </w:rPr>
        <w:t>Считать главными задачами:</w:t>
      </w:r>
      <w:r w:rsidR="009E542E" w:rsidRPr="00594C51">
        <w:rPr>
          <w:rFonts w:ascii="Times New Roman" w:eastAsia="Times New Roman" w:hAnsi="Times New Roman" w:cs="Times New Roman"/>
          <w:sz w:val="24"/>
          <w:szCs w:val="24"/>
        </w:rPr>
        <w:t xml:space="preserve">            </w:t>
      </w:r>
    </w:p>
    <w:p w:rsidR="009E542E" w:rsidRPr="00594C51" w:rsidRDefault="00455178" w:rsidP="00455178">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-совершенствование условий для перехода на стандарты нового поколения начального и общего образования;</w:t>
      </w:r>
    </w:p>
    <w:p w:rsidR="009E542E" w:rsidRPr="00594C51" w:rsidRDefault="00455178" w:rsidP="00455178">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-обеспечение  качества  и  доступности  образовательных  услуг  путём  повышения  эффективности системы управления;</w:t>
      </w:r>
    </w:p>
    <w:p w:rsidR="009E542E" w:rsidRPr="00594C51" w:rsidRDefault="00455178" w:rsidP="00455178">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-реализация комплекса мероприятий, направленных на повышение мотивации к здоровому образу жизни и системным</w:t>
      </w:r>
      <w:r w:rsidR="00BB62C8" w:rsidRPr="00594C51">
        <w:rPr>
          <w:rFonts w:ascii="Times New Roman" w:eastAsia="Times New Roman" w:hAnsi="Times New Roman" w:cs="Times New Roman"/>
          <w:sz w:val="24"/>
          <w:szCs w:val="24"/>
        </w:rPr>
        <w:t xml:space="preserve"> </w:t>
      </w:r>
      <w:r w:rsidRPr="00594C51">
        <w:rPr>
          <w:rFonts w:ascii="Times New Roman" w:eastAsia="Times New Roman" w:hAnsi="Times New Roman" w:cs="Times New Roman"/>
          <w:sz w:val="24"/>
          <w:szCs w:val="24"/>
        </w:rPr>
        <w:t>занятиям физической культурой;</w:t>
      </w:r>
    </w:p>
    <w:p w:rsidR="00455178" w:rsidRPr="00594C51" w:rsidRDefault="00455178" w:rsidP="00455178">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-реализация Программы развития школы на 201</w:t>
      </w:r>
      <w:r w:rsidR="00313F04">
        <w:rPr>
          <w:rFonts w:ascii="Times New Roman" w:eastAsia="Times New Roman" w:hAnsi="Times New Roman" w:cs="Times New Roman"/>
          <w:sz w:val="24"/>
          <w:szCs w:val="24"/>
        </w:rPr>
        <w:t>5</w:t>
      </w:r>
      <w:r w:rsidRPr="00594C51">
        <w:rPr>
          <w:rFonts w:ascii="Times New Roman" w:eastAsia="Times New Roman" w:hAnsi="Times New Roman" w:cs="Times New Roman"/>
          <w:sz w:val="24"/>
          <w:szCs w:val="24"/>
        </w:rPr>
        <w:t>-20</w:t>
      </w:r>
      <w:r w:rsidR="00FE11B5" w:rsidRPr="00594C51">
        <w:rPr>
          <w:rFonts w:ascii="Times New Roman" w:eastAsia="Times New Roman" w:hAnsi="Times New Roman" w:cs="Times New Roman"/>
          <w:sz w:val="24"/>
          <w:szCs w:val="24"/>
        </w:rPr>
        <w:t>2</w:t>
      </w:r>
      <w:r w:rsidR="00313F04">
        <w:rPr>
          <w:rFonts w:ascii="Times New Roman" w:eastAsia="Times New Roman" w:hAnsi="Times New Roman" w:cs="Times New Roman"/>
          <w:sz w:val="24"/>
          <w:szCs w:val="24"/>
        </w:rPr>
        <w:t xml:space="preserve">0 </w:t>
      </w:r>
      <w:r w:rsidR="00FE11B5" w:rsidRPr="00594C51">
        <w:rPr>
          <w:rFonts w:ascii="Times New Roman" w:eastAsia="Times New Roman" w:hAnsi="Times New Roman" w:cs="Times New Roman"/>
          <w:sz w:val="24"/>
          <w:szCs w:val="24"/>
        </w:rPr>
        <w:t>годы</w:t>
      </w:r>
      <w:r w:rsidRPr="00594C51">
        <w:rPr>
          <w:rFonts w:ascii="Times New Roman" w:eastAsia="Times New Roman" w:hAnsi="Times New Roman" w:cs="Times New Roman"/>
          <w:sz w:val="24"/>
          <w:szCs w:val="24"/>
        </w:rPr>
        <w:t>.</w:t>
      </w:r>
    </w:p>
    <w:p w:rsidR="00931FD1" w:rsidRPr="00594C51" w:rsidRDefault="00931FD1" w:rsidP="00931FD1">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Педагогический коллектив МКОУ «Касумкентская СОШ № 2» </w:t>
      </w:r>
      <w:r w:rsidR="00866264">
        <w:rPr>
          <w:rFonts w:ascii="Times New Roman" w:eastAsia="Times New Roman" w:hAnsi="Times New Roman" w:cs="Times New Roman"/>
          <w:sz w:val="24"/>
          <w:szCs w:val="24"/>
        </w:rPr>
        <w:t>преисполнен решимости и впредь  успешно решать</w:t>
      </w:r>
      <w:r>
        <w:rPr>
          <w:rFonts w:ascii="Times New Roman" w:eastAsia="Times New Roman" w:hAnsi="Times New Roman" w:cs="Times New Roman"/>
          <w:sz w:val="24"/>
          <w:szCs w:val="24"/>
        </w:rPr>
        <w:t xml:space="preserve"> образова</w:t>
      </w:r>
      <w:r w:rsidR="00866264">
        <w:rPr>
          <w:rFonts w:ascii="Times New Roman" w:eastAsia="Times New Roman" w:hAnsi="Times New Roman" w:cs="Times New Roman"/>
          <w:sz w:val="24"/>
          <w:szCs w:val="24"/>
        </w:rPr>
        <w:t>тельные</w:t>
      </w:r>
      <w:r>
        <w:rPr>
          <w:rFonts w:ascii="Times New Roman" w:eastAsia="Times New Roman" w:hAnsi="Times New Roman" w:cs="Times New Roman"/>
          <w:sz w:val="24"/>
          <w:szCs w:val="24"/>
        </w:rPr>
        <w:t xml:space="preserve"> и воспита</w:t>
      </w:r>
      <w:r w:rsidR="00866264">
        <w:rPr>
          <w:rFonts w:ascii="Times New Roman" w:eastAsia="Times New Roman" w:hAnsi="Times New Roman" w:cs="Times New Roman"/>
          <w:sz w:val="24"/>
          <w:szCs w:val="24"/>
        </w:rPr>
        <w:t>тельные задачи</w:t>
      </w:r>
      <w:r>
        <w:rPr>
          <w:rFonts w:ascii="Times New Roman" w:eastAsia="Times New Roman" w:hAnsi="Times New Roman" w:cs="Times New Roman"/>
          <w:sz w:val="24"/>
          <w:szCs w:val="24"/>
        </w:rPr>
        <w:t>, неукоснительно соблюдая закон Российской Федерации «Об образовании в РФ»</w:t>
      </w:r>
      <w:r w:rsidR="008662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931FD1" w:rsidRPr="00594C51" w:rsidRDefault="00931FD1" w:rsidP="00931FD1">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p>
    <w:p w:rsidR="00455178" w:rsidRPr="00594C51" w:rsidRDefault="00455178" w:rsidP="00931FD1">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p>
    <w:p w:rsidR="009E542E" w:rsidRPr="00594C51" w:rsidRDefault="009E542E" w:rsidP="00455178">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p>
    <w:p w:rsidR="00BB62C8" w:rsidRDefault="00455178" w:rsidP="00455178">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Директор школы</w:t>
      </w:r>
      <w:r w:rsidR="00BB62C8" w:rsidRPr="00594C51">
        <w:rPr>
          <w:rFonts w:ascii="Times New Roman" w:eastAsia="Times New Roman" w:hAnsi="Times New Roman" w:cs="Times New Roman"/>
          <w:sz w:val="24"/>
          <w:szCs w:val="24"/>
        </w:rPr>
        <w:t xml:space="preserve"> </w:t>
      </w:r>
      <w:r w:rsidR="009E542E" w:rsidRPr="00594C51">
        <w:rPr>
          <w:rFonts w:ascii="Times New Roman" w:eastAsia="Times New Roman" w:hAnsi="Times New Roman" w:cs="Times New Roman"/>
          <w:sz w:val="24"/>
          <w:szCs w:val="24"/>
        </w:rPr>
        <w:t xml:space="preserve">                            </w:t>
      </w:r>
      <w:r w:rsidR="00BB62C8" w:rsidRPr="00594C51">
        <w:rPr>
          <w:rFonts w:ascii="Times New Roman" w:eastAsia="Times New Roman" w:hAnsi="Times New Roman" w:cs="Times New Roman"/>
          <w:sz w:val="24"/>
          <w:szCs w:val="24"/>
        </w:rPr>
        <w:t>М.В.Велиев</w:t>
      </w:r>
    </w:p>
    <w:p w:rsidR="006D17D3" w:rsidRDefault="006D17D3" w:rsidP="00455178">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p>
    <w:p w:rsidR="006D17D3" w:rsidRDefault="006D17D3" w:rsidP="00455178">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p>
    <w:p w:rsidR="006D17D3" w:rsidRDefault="006D17D3" w:rsidP="00455178">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p>
    <w:p w:rsidR="006D17D3" w:rsidRDefault="006D17D3" w:rsidP="00455178">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940425" cy="4455160"/>
            <wp:effectExtent l="0" t="0" r="317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211_12112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rsidR="006D17D3" w:rsidRDefault="006D17D3" w:rsidP="00455178">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p>
    <w:p w:rsidR="006D17D3" w:rsidRDefault="006D17D3" w:rsidP="00455178">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p>
    <w:p w:rsidR="006D17D3" w:rsidRDefault="006D17D3" w:rsidP="00455178">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p>
    <w:p w:rsidR="006D17D3" w:rsidRPr="00594C51" w:rsidRDefault="006D17D3" w:rsidP="00455178">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0425" cy="4455160"/>
            <wp:effectExtent l="0" t="0" r="317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211_12115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rsidR="00455178" w:rsidRPr="00594C51" w:rsidRDefault="00455178" w:rsidP="00455178">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sidRPr="00594C51">
        <w:rPr>
          <w:rFonts w:ascii="Times New Roman" w:eastAsia="Times New Roman" w:hAnsi="Times New Roman" w:cs="Times New Roman"/>
          <w:sz w:val="24"/>
          <w:szCs w:val="24"/>
        </w:rPr>
        <w:t xml:space="preserve">              </w:t>
      </w:r>
    </w:p>
    <w:p w:rsidR="003E1923" w:rsidRPr="009E542E" w:rsidRDefault="003E1923">
      <w:pPr>
        <w:rPr>
          <w:sz w:val="20"/>
        </w:rPr>
      </w:pPr>
    </w:p>
    <w:sectPr w:rsidR="003E1923" w:rsidRPr="009E542E" w:rsidSect="009E67AA">
      <w:pgSz w:w="11906" w:h="16838"/>
      <w:pgMar w:top="567" w:right="850" w:bottom="568" w:left="1701" w:header="708" w:footer="708" w:gutter="0"/>
      <w:pgBorders w:display="firstPage" w:offsetFrom="page">
        <w:top w:val="circlesRectangles" w:sz="31" w:space="24" w:color="auto"/>
        <w:left w:val="circlesRectangles" w:sz="31" w:space="24" w:color="auto"/>
        <w:bottom w:val="circlesRectangles" w:sz="31" w:space="24" w:color="auto"/>
        <w:right w:val="circlesRectang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26D0"/>
    <w:multiLevelType w:val="multilevel"/>
    <w:tmpl w:val="66E4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F42DB7"/>
    <w:multiLevelType w:val="multilevel"/>
    <w:tmpl w:val="1B10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D66665"/>
    <w:multiLevelType w:val="multilevel"/>
    <w:tmpl w:val="F942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ACA"/>
    <w:rsid w:val="000073A2"/>
    <w:rsid w:val="00025227"/>
    <w:rsid w:val="00025726"/>
    <w:rsid w:val="000963E4"/>
    <w:rsid w:val="000A2BFC"/>
    <w:rsid w:val="000F0EA3"/>
    <w:rsid w:val="00120A99"/>
    <w:rsid w:val="00183B57"/>
    <w:rsid w:val="00191767"/>
    <w:rsid w:val="00195664"/>
    <w:rsid w:val="001A0F5B"/>
    <w:rsid w:val="001C3BD2"/>
    <w:rsid w:val="001D4322"/>
    <w:rsid w:val="002356B8"/>
    <w:rsid w:val="002B03E4"/>
    <w:rsid w:val="002C01EF"/>
    <w:rsid w:val="002C2ABC"/>
    <w:rsid w:val="0030318F"/>
    <w:rsid w:val="0030643D"/>
    <w:rsid w:val="00313F04"/>
    <w:rsid w:val="00325DB9"/>
    <w:rsid w:val="003572C2"/>
    <w:rsid w:val="00396357"/>
    <w:rsid w:val="003B5F2D"/>
    <w:rsid w:val="003C3799"/>
    <w:rsid w:val="003E1923"/>
    <w:rsid w:val="0044417C"/>
    <w:rsid w:val="00455178"/>
    <w:rsid w:val="00520344"/>
    <w:rsid w:val="0053337F"/>
    <w:rsid w:val="00594C51"/>
    <w:rsid w:val="005D6483"/>
    <w:rsid w:val="005E7D5C"/>
    <w:rsid w:val="00625C7A"/>
    <w:rsid w:val="00641B26"/>
    <w:rsid w:val="00695956"/>
    <w:rsid w:val="00697AA6"/>
    <w:rsid w:val="006B43B0"/>
    <w:rsid w:val="006D17D3"/>
    <w:rsid w:val="006D581D"/>
    <w:rsid w:val="007201F3"/>
    <w:rsid w:val="00784CC0"/>
    <w:rsid w:val="007A3897"/>
    <w:rsid w:val="0086602F"/>
    <w:rsid w:val="00866264"/>
    <w:rsid w:val="008D4ED8"/>
    <w:rsid w:val="00906D74"/>
    <w:rsid w:val="00931FD1"/>
    <w:rsid w:val="00996B6E"/>
    <w:rsid w:val="009E542E"/>
    <w:rsid w:val="009E67AA"/>
    <w:rsid w:val="009F0394"/>
    <w:rsid w:val="009F1632"/>
    <w:rsid w:val="00A059E0"/>
    <w:rsid w:val="00A43C84"/>
    <w:rsid w:val="00A54BA8"/>
    <w:rsid w:val="00A66CDC"/>
    <w:rsid w:val="00A76CE5"/>
    <w:rsid w:val="00A86B8F"/>
    <w:rsid w:val="00AB0CEA"/>
    <w:rsid w:val="00AE4303"/>
    <w:rsid w:val="00AF4E14"/>
    <w:rsid w:val="00B11646"/>
    <w:rsid w:val="00B549CF"/>
    <w:rsid w:val="00BA678C"/>
    <w:rsid w:val="00BB13E5"/>
    <w:rsid w:val="00BB62C8"/>
    <w:rsid w:val="00BB706E"/>
    <w:rsid w:val="00BF0825"/>
    <w:rsid w:val="00C950C4"/>
    <w:rsid w:val="00C97DF8"/>
    <w:rsid w:val="00D60839"/>
    <w:rsid w:val="00D71486"/>
    <w:rsid w:val="00D959F6"/>
    <w:rsid w:val="00DE3636"/>
    <w:rsid w:val="00E017F5"/>
    <w:rsid w:val="00E23766"/>
    <w:rsid w:val="00E306C3"/>
    <w:rsid w:val="00E40764"/>
    <w:rsid w:val="00E40AE1"/>
    <w:rsid w:val="00EA4E03"/>
    <w:rsid w:val="00EE1DD4"/>
    <w:rsid w:val="00EE4E04"/>
    <w:rsid w:val="00F0278D"/>
    <w:rsid w:val="00F02C08"/>
    <w:rsid w:val="00F12B3F"/>
    <w:rsid w:val="00F5715B"/>
    <w:rsid w:val="00F617D1"/>
    <w:rsid w:val="00F67984"/>
    <w:rsid w:val="00FA171C"/>
    <w:rsid w:val="00FA6354"/>
    <w:rsid w:val="00FB7ACA"/>
    <w:rsid w:val="00FD5A5C"/>
    <w:rsid w:val="00FE1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7D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7DF8"/>
    <w:rPr>
      <w:rFonts w:ascii="Tahoma" w:hAnsi="Tahoma" w:cs="Tahoma"/>
      <w:sz w:val="16"/>
      <w:szCs w:val="16"/>
    </w:rPr>
  </w:style>
  <w:style w:type="table" w:styleId="a5">
    <w:name w:val="Table Grid"/>
    <w:basedOn w:val="a1"/>
    <w:uiPriority w:val="59"/>
    <w:rsid w:val="0030643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A76CE5"/>
    <w:pPr>
      <w:spacing w:after="0" w:line="240" w:lineRule="auto"/>
    </w:pPr>
  </w:style>
  <w:style w:type="character" w:styleId="a7">
    <w:name w:val="Hyperlink"/>
    <w:basedOn w:val="a0"/>
    <w:uiPriority w:val="99"/>
    <w:semiHidden/>
    <w:unhideWhenUsed/>
    <w:rsid w:val="00BB13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7D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7DF8"/>
    <w:rPr>
      <w:rFonts w:ascii="Tahoma" w:hAnsi="Tahoma" w:cs="Tahoma"/>
      <w:sz w:val="16"/>
      <w:szCs w:val="16"/>
    </w:rPr>
  </w:style>
  <w:style w:type="table" w:styleId="a5">
    <w:name w:val="Table Grid"/>
    <w:basedOn w:val="a1"/>
    <w:uiPriority w:val="59"/>
    <w:rsid w:val="0030643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A76CE5"/>
    <w:pPr>
      <w:spacing w:after="0" w:line="240" w:lineRule="auto"/>
    </w:pPr>
  </w:style>
  <w:style w:type="character" w:styleId="a7">
    <w:name w:val="Hyperlink"/>
    <w:basedOn w:val="a0"/>
    <w:uiPriority w:val="99"/>
    <w:semiHidden/>
    <w:unhideWhenUsed/>
    <w:rsid w:val="00BB13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994968">
      <w:bodyDiv w:val="1"/>
      <w:marLeft w:val="0"/>
      <w:marRight w:val="0"/>
      <w:marTop w:val="0"/>
      <w:marBottom w:val="0"/>
      <w:divBdr>
        <w:top w:val="none" w:sz="0" w:space="0" w:color="auto"/>
        <w:left w:val="none" w:sz="0" w:space="0" w:color="auto"/>
        <w:bottom w:val="none" w:sz="0" w:space="0" w:color="auto"/>
        <w:right w:val="none" w:sz="0" w:space="0" w:color="auto"/>
      </w:divBdr>
      <w:divsChild>
        <w:div w:id="1164782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umkent.sosh2@yandex.ru"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eliew.mamed@yandex.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kasumkent2.dagschoo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876C4-50A2-4F4B-A870-EB9746403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7570</Words>
  <Characters>43154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123</cp:lastModifiedBy>
  <cp:revision>2</cp:revision>
  <cp:lastPrinted>2019-03-20T07:11:00Z</cp:lastPrinted>
  <dcterms:created xsi:type="dcterms:W3CDTF">2019-03-22T10:24:00Z</dcterms:created>
  <dcterms:modified xsi:type="dcterms:W3CDTF">2019-03-22T10:24:00Z</dcterms:modified>
</cp:coreProperties>
</file>