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91" w:rsidRDefault="00002911" w:rsidP="00D37E91">
      <w:pPr>
        <w:shd w:val="clear" w:color="auto" w:fill="FFFFFF"/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</w:pPr>
      <w:r w:rsidRPr="00002911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>Отчет</w:t>
      </w:r>
    </w:p>
    <w:p w:rsidR="00002911" w:rsidRPr="00002911" w:rsidRDefault="00002911" w:rsidP="00D37E91">
      <w:pPr>
        <w:shd w:val="clear" w:color="auto" w:fill="FFFFFF"/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</w:pPr>
      <w:r w:rsidRPr="00002911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>о проведении мероприятий о б</w:t>
      </w:r>
      <w:r w:rsidR="00D37E91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>езопасности в сети Интернет 2019</w:t>
      </w:r>
      <w:r w:rsidRPr="00002911">
        <w:rPr>
          <w:rFonts w:ascii="Arial" w:eastAsia="Times New Roman" w:hAnsi="Arial" w:cs="Arial"/>
          <w:b/>
          <w:bCs/>
          <w:color w:val="555555"/>
          <w:spacing w:val="-15"/>
          <w:kern w:val="36"/>
          <w:sz w:val="32"/>
          <w:szCs w:val="32"/>
          <w:lang w:eastAsia="ru-RU"/>
        </w:rPr>
        <w:t xml:space="preserve"> года</w:t>
      </w:r>
    </w:p>
    <w:p w:rsidR="00002911" w:rsidRPr="00832E7F" w:rsidRDefault="0085340E" w:rsidP="0085340E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         </w:t>
      </w:r>
      <w:r w:rsidR="00D37E91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С 25 сентября по 4 октября 2019 года  в МКОУ «</w:t>
      </w:r>
      <w:proofErr w:type="spellStart"/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Касумкентская</w:t>
      </w:r>
      <w:proofErr w:type="spellEnd"/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</w:t>
      </w:r>
      <w:r w:rsidR="00002911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СОШ</w:t>
      </w:r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№ 2 </w:t>
      </w:r>
      <w:r w:rsidR="00832E7F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» прошли занятия</w:t>
      </w:r>
      <w:r w:rsidR="00002911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в 1-11 классах</w:t>
      </w:r>
      <w:r w:rsidR="00832E7F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на тему «Что нельзя публиковать в сети Интернет»</w:t>
      </w:r>
      <w:proofErr w:type="gramStart"/>
      <w:r w:rsidR="00832E7F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</w:t>
      </w:r>
      <w:r w:rsidR="00002911"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.</w:t>
      </w:r>
      <w:proofErr w:type="gramEnd"/>
    </w:p>
    <w:p w:rsidR="00002911" w:rsidRPr="00832E7F" w:rsidRDefault="00002911" w:rsidP="00002911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Для учащихся 1-4 классов учителем начальных классов</w:t>
      </w:r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</w:t>
      </w:r>
      <w:proofErr w:type="spellStart"/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Алахкулиевой</w:t>
      </w:r>
      <w:proofErr w:type="spellEnd"/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Г.</w:t>
      </w: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была показана   «Сказка о золотых правилах безопасности в сети  Интернет». Дети в конце мероприятия составили памятку </w:t>
      </w: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Безопасность в сети  Интернет</w:t>
      </w: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Памятка</w:t>
      </w:r>
      <w:proofErr w:type="gramStart"/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85340E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для обучающихся.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1. Всегда помни свое Интернет — королевское имя (e-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mail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, логин, пароли) и не кланяйся всем подряд (не регистрируйся везде без надобности)!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2. Не поддавайся ярким рекламам-указателям и не ходи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тропками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 xml:space="preserve"> путанными на подозрительные сайты: утопнуть в трясине можно!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3. Чтобы не забыть тропинку назад и вернуться вовремя, бери с собой Клубок волшебный (заводи себе будильник, садясь за компьютер)!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4. Если хочешь дружить с другими царствами-государствами, изучай полезные социальные сервисы, они помогут тебе построить «Мой королевский мир», свой царский блог, форум для глашатаев важных – друзей званых!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5. Не забывай обновлять антивирусную программу – иначе вирус Серый Волк съест весь твой компьютер!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6. Не скачивай нелицензионные программные продукты – иначе пираты потопят твой корабль в бурных волнах Интернета!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D4096B" w:rsidRPr="00BD7CC7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1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lastRenderedPageBreak/>
        <w:t>Обсуждение сказки помогло младшим школьникам определить собственную позицию ор</w:t>
      </w:r>
      <w:r w:rsidR="00BD7CC7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ганизации работы в сети Интерне</w:t>
      </w:r>
      <w:bookmarkStart w:id="0" w:name="_GoBack"/>
      <w:bookmarkEnd w:id="0"/>
      <w:r w:rsidR="00BD7CC7">
        <w:rPr>
          <w:rFonts w:ascii="inherit" w:eastAsia="Times New Roman" w:hAnsi="inherit" w:cs="Arial"/>
          <w:noProof/>
          <w:color w:val="555555"/>
          <w:sz w:val="28"/>
          <w:szCs w:val="28"/>
          <w:lang w:eastAsia="ru-RU"/>
        </w:rPr>
        <w:drawing>
          <wp:inline distT="0" distB="0" distL="0" distR="0" wp14:anchorId="439701C0" wp14:editId="132AF972">
            <wp:extent cx="6480175" cy="4860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0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96B" w:rsidRPr="00832E7F" w:rsidRDefault="00D4096B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002911" w:rsidRPr="0085340E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В 5-</w:t>
      </w:r>
      <w:r w:rsidR="00D37E91"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11 классах  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был проведен  просмотр социального ролика  по теме «Безопасность в  Интернете».</w:t>
      </w:r>
    </w:p>
    <w:p w:rsidR="00002911" w:rsidRPr="0085340E" w:rsidRDefault="00002911" w:rsidP="00002911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inherit" w:eastAsia="Times New Roman" w:hAnsi="inherit" w:cs="Arial"/>
          <w:color w:val="555555"/>
          <w:sz w:val="16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Учащиеся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 Распознавать типы вирусов и находить способы профилактики их появления и борьбы с ними.</w:t>
      </w:r>
    </w:p>
    <w:p w:rsidR="0085340E" w:rsidRPr="00832E7F" w:rsidRDefault="0085340E" w:rsidP="00002911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002911" w:rsidRPr="00832E7F" w:rsidRDefault="00002911" w:rsidP="00002911">
      <w:pPr>
        <w:shd w:val="clear" w:color="auto" w:fill="FFFFFF"/>
        <w:spacing w:after="0" w:line="300" w:lineRule="atLeast"/>
        <w:ind w:firstLine="72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В 6-11 классах учителем </w:t>
      </w:r>
      <w:proofErr w:type="spellStart"/>
      <w:r w:rsidR="0085340E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="0085340E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. руководителями 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проводилось анкетирование. Для изучения проблемы безопасности в сети Интернет и отношения к ней подростков разрабатываются анкеты,</w:t>
      </w:r>
      <w:r w:rsidR="00D37E91"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позволяющие проанализировать современную ситуацию в образовательной среде.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Анкетирование предполагается проводи</w:t>
      </w:r>
      <w:r w:rsidR="00D37E91"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ть в форме анонимного опроса 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на бу</w:t>
      </w:r>
      <w:r w:rsidR="00D37E91"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мажных носителях.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center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Анкета  «Осторожно, вирус!»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828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Что является основным каналом распространения компьютерных вирусов?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Веб-страницы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Электронная почта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-накопители (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флешки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)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Для предотвращения заражения компьютера вирусами следует: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Не пользоваться Интернетом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Устанавливать и обновлять антивирусные средства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Не чихать и не кашлять рядом с компьютером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Если вирус обнаружен, следует: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Удалить его и предотвратить дальнейшее заражение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Удалить его и предотвратить дальнейшее заражение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Удалить его и предотвратить дальнейшее заражение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4.    Установить какую разновидность имеет вирус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5.    Установить какую разновидность имеет вирус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6.    Установить какую разновидность имеет вирус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7.    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Выяснить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как он попал на компьютер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88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Что не дает хакерам проникать в компьютер и просматривать файлы и документы: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Применение брандмауэра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Обновления операционной системы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Антивирусная программа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68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Какое незаконное действие преследуется в России согласно Уголовному Кодексу РФ?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Уничтожение компьютерных вирусов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84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Создание и распространение компьютерных вирусов и вредоносных программ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Установка программного обеспечения для защиты компьютера.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center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Анкета  «Осторожно, Интернет!»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1. Какую информацию нельзя разглашать в Интернете?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Свои увлечения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Свой псевдоним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Домашний адрес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2. Чем опасны социальные сети?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Личная информация может быть использована кем угодно в разных целях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При просмотре неопознанных ссылок компьютер может быть взломан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Все вышеперечисленное верно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08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3.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   </w:t>
      </w: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Виртуальный собеседник предлагает встретиться, как следует поступить?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Посоветоваться с родителями и ничего не предпринимать без их согласия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Пойти на встречу одному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Пригласить с собой друга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4.</w:t>
      </w: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   </w:t>
      </w: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Что в Интернете запрещено законом?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Размещать информацию о себе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Размещать информацию других без их согласия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Копировать файлы для личного использования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5. Действуют ли правила этикета в Интернете?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Интернет — пространство свободное от правил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В особых случаях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002911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Да, как и в реальной жизни.</w:t>
      </w:r>
    </w:p>
    <w:p w:rsidR="0085340E" w:rsidRDefault="0085340E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36466F" w:rsidRPr="00832E7F" w:rsidRDefault="0036466F" w:rsidP="0085340E">
      <w:pPr>
        <w:shd w:val="clear" w:color="auto" w:fill="FFFFFF"/>
        <w:spacing w:after="0" w:line="300" w:lineRule="atLeast"/>
        <w:ind w:left="287" w:hanging="287"/>
        <w:jc w:val="center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firstLine="713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В 9 -11классах проводился  круглый  стол на тему  « Хороший интернет – безопасный интернет»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360" w:firstLine="28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Цель: формирование устойчивых жизненных навыков при работе в сети Интернет. Работе круглого стола предшествует предварительная подготовка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по предложенной тематике. Перечень вопросов для обсуждения выявляется в результате анкетирования обучающихся. Примерные вопросы для обсуждения:</w:t>
      </w:r>
    </w:p>
    <w:p w:rsidR="00002911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BD7CC7" w:rsidRDefault="00BD7CC7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BD7CC7" w:rsidRPr="00832E7F" w:rsidRDefault="00BD7CC7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>
        <w:rPr>
          <w:rFonts w:ascii="inherit" w:eastAsia="Times New Roman" w:hAnsi="inherit" w:cs="Arial"/>
          <w:noProof/>
          <w:color w:val="555555"/>
          <w:sz w:val="28"/>
          <w:szCs w:val="28"/>
          <w:lang w:eastAsia="ru-RU"/>
        </w:rPr>
        <w:lastRenderedPageBreak/>
        <w:drawing>
          <wp:inline distT="0" distB="0" distL="0" distR="0">
            <wp:extent cx="6480175" cy="43186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7-WA0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1.    Для чего нужен Интернет?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560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2.    Какие существуют риски при пользовании интернетом, и как их можно снизить?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3.    Какие виды мошенничества существуют в сети Интернет?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4.    Как защититься от мошенничества в сети Интернет?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287" w:hanging="28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5.    Что такое безопасный чат?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6.Виртуальный собеседник предлагает встретиться, как следует поступить?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340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7.    Как вы можете обезопасить себя при пользовании службами мгновенных сообщений?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60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При подведении итогов круглого стола обучающимся можно предложить правила поведения в сети Интернет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600" w:firstLine="713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Учителем информатики  в 6-11 классах был проведен единый  уро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презентация  «Интернет-безопасность»</w:t>
      </w:r>
    </w:p>
    <w:p w:rsidR="00002911" w:rsidRPr="00832E7F" w:rsidRDefault="00002911" w:rsidP="0085340E">
      <w:pPr>
        <w:shd w:val="clear" w:color="auto" w:fill="FFFFFF"/>
        <w:spacing w:after="0" w:line="300" w:lineRule="atLeast"/>
        <w:ind w:left="7" w:right="160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608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Задачи: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48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1)    информирование обучающихся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34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2)    информирование обучающихся о способах незаконного распространения такой информации в информационн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телекоммуникационных сетях, в частности, в сетях Интернет и мобильной (сотовой) связи (в том числе путем рассылки SMS-сообщений незаконного содержания);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242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3)    ознакомление обучающихся с международными принципами и нормами, с нормативными правовыми актами Российской Федерации, регулирующими вопросы информационной безопасности несовершеннолетних;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128" w:hanging="30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4)    обучение детей и подростков правилам ответственного и безопасного пользования услугами Интернет и мобильной (сотовой) связи, другими электронными средствами связи и коммуникации,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кибербуллинг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(жестокое обращение с детьми в виртуальной среде) и 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буллицид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(доведение до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самоубийства путем психологического насилия);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ind w:left="7" w:right="888" w:hanging="7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5)    предупреждение совершения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правонарушений с использованием информационно-телекоммуникационных технологий.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В ходе уроков Интернет —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безопасности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обучающиеся должны научиться делать более безопасным и полезным свое время пребывания в сети Интернет и иных информационно-телекоммуникационных сетях, а именно: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— критически относиться к сообщениям и иной информации,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распространяемой в сетях Интернет, мобильной (сотовой) связи, посредством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иных электронных средств массовой коммуникации;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-  отличать достоверные сведения от недостоверных,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вредную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для них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информацию от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безопасной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— избегать навязывания им информации, способной причинить вред их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здоровью, нравственному и психическому развитию, чести, достоинству и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репутации;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— распознавать признаки злоупотребления их неопытностью и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доверчивостью, попытки вовлечения их в противоправную и иную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— антиобщественную деятельность;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— распознавать </w:t>
      </w:r>
      <w:proofErr w:type="spell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манипулятивные</w:t>
      </w:r>
      <w:proofErr w:type="spell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техники, используемые при подаче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рекламной и иной информации;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— критически относиться к информационной продукции,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распространяемой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в информационно-телекоммуникационных сетях;</w:t>
      </w:r>
    </w:p>
    <w:p w:rsidR="00002911" w:rsidRPr="00832E7F" w:rsidRDefault="00002911" w:rsidP="00002911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анализировать степень достоверности информации и подлинность ее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источников;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— применять эффективные меры самозащиты от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нежелательных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для</w:t>
      </w:r>
    </w:p>
    <w:p w:rsidR="00002911" w:rsidRPr="00832E7F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lang w:eastAsia="ru-RU"/>
        </w:rPr>
        <w:t> </w:t>
      </w:r>
    </w:p>
    <w:p w:rsidR="00002911" w:rsidRDefault="00002911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них информации и контактов в сетях.</w:t>
      </w:r>
    </w:p>
    <w:p w:rsidR="0085340E" w:rsidRDefault="0085340E" w:rsidP="00002911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D4096B" w:rsidRPr="00832E7F" w:rsidRDefault="00D4096B" w:rsidP="0085340E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</w:p>
    <w:p w:rsidR="00A5045F" w:rsidRPr="00BD7CC7" w:rsidRDefault="00002911" w:rsidP="00BD7CC7">
      <w:pPr>
        <w:shd w:val="clear" w:color="auto" w:fill="FFFFFF"/>
        <w:spacing w:after="0" w:line="300" w:lineRule="atLeast"/>
        <w:ind w:firstLine="720"/>
        <w:textAlignment w:val="baseline"/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Учителем </w:t>
      </w:r>
      <w:proofErr w:type="gramStart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ИЗО был</w:t>
      </w:r>
      <w:proofErr w:type="gramEnd"/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проведен конкурс рисунков среди обучающихся 1-4 классов на тему:  « Безопасный интернет»</w:t>
      </w:r>
    </w:p>
    <w:p w:rsidR="00002911" w:rsidRPr="00832E7F" w:rsidRDefault="00002911" w:rsidP="00002911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ru-RU"/>
        </w:rPr>
      </w:pPr>
      <w:r w:rsidRPr="00832E7F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2C4D3F" w:rsidRDefault="002C4D3F"/>
    <w:p w:rsidR="00D4096B" w:rsidRDefault="00D4096B"/>
    <w:p w:rsidR="006B56F7" w:rsidRPr="006B56F7" w:rsidRDefault="006B56F7" w:rsidP="006B56F7">
      <w:pPr>
        <w:jc w:val="right"/>
        <w:rPr>
          <w:b/>
          <w:sz w:val="28"/>
        </w:rPr>
      </w:pPr>
      <w:r w:rsidRPr="006B56F7">
        <w:rPr>
          <w:b/>
          <w:sz w:val="28"/>
        </w:rPr>
        <w:lastRenderedPageBreak/>
        <w:t xml:space="preserve">ЗДВР                                          </w:t>
      </w:r>
      <w:r w:rsidR="00BD7CC7">
        <w:rPr>
          <w:b/>
          <w:sz w:val="28"/>
        </w:rPr>
        <w:t>Магомедова П.Г.</w:t>
      </w:r>
    </w:p>
    <w:sectPr w:rsidR="006B56F7" w:rsidRPr="006B56F7" w:rsidSect="0085340E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5DFF"/>
    <w:multiLevelType w:val="multilevel"/>
    <w:tmpl w:val="7CE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11"/>
    <w:rsid w:val="00002911"/>
    <w:rsid w:val="002C4D3F"/>
    <w:rsid w:val="0036466F"/>
    <w:rsid w:val="006B56F7"/>
    <w:rsid w:val="00832E7F"/>
    <w:rsid w:val="0085340E"/>
    <w:rsid w:val="009153EE"/>
    <w:rsid w:val="00A5045F"/>
    <w:rsid w:val="00BD7CC7"/>
    <w:rsid w:val="00D37E91"/>
    <w:rsid w:val="00D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8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123</cp:lastModifiedBy>
  <cp:revision>2</cp:revision>
  <dcterms:created xsi:type="dcterms:W3CDTF">2019-10-31T14:29:00Z</dcterms:created>
  <dcterms:modified xsi:type="dcterms:W3CDTF">2019-10-31T14:29:00Z</dcterms:modified>
</cp:coreProperties>
</file>