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63" w:rsidRPr="005F470E" w:rsidRDefault="00156063" w:rsidP="00156063">
      <w:pPr>
        <w:pStyle w:val="a3"/>
        <w:ind w:left="-142" w:firstLine="568"/>
        <w:contextualSpacing/>
        <w:jc w:val="center"/>
      </w:pPr>
      <w:bookmarkStart w:id="0" w:name="_GoBack"/>
      <w:bookmarkEnd w:id="0"/>
      <w:r w:rsidRPr="005F470E">
        <w:t>О</w:t>
      </w:r>
      <w:r>
        <w:t xml:space="preserve"> </w:t>
      </w:r>
      <w:r w:rsidRPr="005F470E">
        <w:t>Б</w:t>
      </w:r>
      <w:r>
        <w:t xml:space="preserve"> </w:t>
      </w:r>
      <w:r w:rsidRPr="005F470E">
        <w:t>Р</w:t>
      </w:r>
      <w:r>
        <w:t xml:space="preserve"> </w:t>
      </w:r>
      <w:r w:rsidRPr="005F470E">
        <w:t>А</w:t>
      </w:r>
      <w:r>
        <w:t xml:space="preserve"> </w:t>
      </w:r>
      <w:r w:rsidRPr="005F470E">
        <w:t>З</w:t>
      </w:r>
      <w:r>
        <w:t xml:space="preserve"> </w:t>
      </w:r>
      <w:r w:rsidRPr="005F470E">
        <w:t>Е</w:t>
      </w:r>
      <w:r>
        <w:t xml:space="preserve"> </w:t>
      </w:r>
      <w:r w:rsidRPr="005F470E">
        <w:t>Ц</w:t>
      </w:r>
    </w:p>
    <w:p w:rsidR="00156063" w:rsidRPr="005F470E" w:rsidRDefault="00156063" w:rsidP="00156063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b/>
          <w:sz w:val="24"/>
          <w:szCs w:val="24"/>
        </w:rPr>
        <w:t>ДОВЕРЕННОСТЬ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(место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доверенности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прописью)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F470E">
        <w:rPr>
          <w:rFonts w:ascii="Times New Roman" w:hAnsi="Times New Roman"/>
          <w:sz w:val="24"/>
          <w:szCs w:val="24"/>
        </w:rPr>
        <w:t>(гражданство)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F470E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доверителя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полностью)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«__»________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серии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«___»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г.,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подразделения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зарегистрированный(ая)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уполномочиваю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граждан__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(гражданство)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доверенного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лица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полностью)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«__»________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серии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«___»___________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47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г.,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подразделения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зарегистрирован__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интересы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доверителя)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Конфликтной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программам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чего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F470E">
        <w:rPr>
          <w:rFonts w:ascii="Times New Roman" w:hAnsi="Times New Roman"/>
          <w:i/>
          <w:sz w:val="24"/>
          <w:szCs w:val="24"/>
        </w:rPr>
        <w:t>(Ф.И.О.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доверенного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лица)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7907FC">
        <w:rPr>
          <w:rFonts w:ascii="Times New Roman" w:hAnsi="Times New Roman"/>
          <w:sz w:val="24"/>
          <w:szCs w:val="24"/>
        </w:rPr>
        <w:t>предоставляются следующие права: получать для ознакомления во время рассмотрения апелляции о несогласии с выставленными экзаменационные материалы, перечень которых установлен порядком проведения ГИА-11; получать соответствующие разъяснения эксперта по оцениванию моей (моего ребёнка) экзаменационной работы; знакомиться с решением конфликтной комиссии об отклонении моей (моего ребёнка) апелляции и сохранении выставленных баллов либо об удовлетворении моей (моего ребёнка) апелляции и изменении баллов; получать на руки уведомление о решении конфликтной комиссии.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5F470E">
        <w:rPr>
          <w:rFonts w:ascii="Times New Roman" w:hAnsi="Times New Roman"/>
          <w:sz w:val="24"/>
          <w:szCs w:val="24"/>
        </w:rPr>
        <w:t>Доверитель: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70E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(фамилия,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имя,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отчество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полностью,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/>
          <w:i/>
          <w:sz w:val="24"/>
          <w:szCs w:val="24"/>
        </w:rPr>
        <w:t>подпись)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56063" w:rsidRPr="00156063" w:rsidRDefault="00156063" w:rsidP="00156063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/>
        <w:jc w:val="both"/>
      </w:pPr>
      <w:r>
        <w:t>Доверенность заверяется нотариально и направляется в КК вместе с формой 1АП (заявление на апелляцию).</w:t>
      </w:r>
    </w:p>
    <w:p w:rsidR="0019133D" w:rsidRDefault="0019133D"/>
    <w:sectPr w:rsidR="0019133D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4C4E"/>
    <w:multiLevelType w:val="hybridMultilevel"/>
    <w:tmpl w:val="CBB0943C"/>
    <w:lvl w:ilvl="0" w:tplc="60A2B1CE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DE"/>
    <w:rsid w:val="00156063"/>
    <w:rsid w:val="0019133D"/>
    <w:rsid w:val="001F789F"/>
    <w:rsid w:val="005F470E"/>
    <w:rsid w:val="007907FC"/>
    <w:rsid w:val="00831ADE"/>
    <w:rsid w:val="00C73061"/>
    <w:rsid w:val="00E8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6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063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6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063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001</cp:lastModifiedBy>
  <cp:revision>2</cp:revision>
  <dcterms:created xsi:type="dcterms:W3CDTF">2020-07-13T04:26:00Z</dcterms:created>
  <dcterms:modified xsi:type="dcterms:W3CDTF">2020-07-13T04:26:00Z</dcterms:modified>
</cp:coreProperties>
</file>